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500"/>
      </w:tblGrid>
      <w:tr w:rsidR="00251C22" w:rsidRPr="00817B70" w14:paraId="3D4037A0" w14:textId="77777777" w:rsidTr="0007290A">
        <w:tc>
          <w:tcPr>
            <w:tcW w:w="5070" w:type="dxa"/>
            <w:tcBorders>
              <w:top w:val="nil"/>
              <w:left w:val="nil"/>
              <w:bottom w:val="nil"/>
              <w:right w:val="nil"/>
            </w:tcBorders>
          </w:tcPr>
          <w:p w14:paraId="42BCEA62" w14:textId="77777777" w:rsidR="00251C22" w:rsidRPr="006C7D2F" w:rsidRDefault="00251C22" w:rsidP="00DC748E">
            <w:pPr>
              <w:pStyle w:val="11"/>
              <w:spacing w:before="0" w:after="0"/>
              <w:rPr>
                <w:b/>
                <w:sz w:val="20"/>
              </w:rPr>
            </w:pPr>
            <w:r w:rsidRPr="006C7D2F">
              <w:rPr>
                <w:b/>
                <w:caps/>
                <w:sz w:val="20"/>
              </w:rPr>
              <w:t>Лицензионный договор</w:t>
            </w:r>
            <w:r w:rsidRPr="006C7D2F">
              <w:rPr>
                <w:b/>
                <w:sz w:val="20"/>
              </w:rPr>
              <w:t xml:space="preserve"> № ________     </w:t>
            </w:r>
          </w:p>
          <w:p w14:paraId="64787C3A" w14:textId="77777777" w:rsidR="00251C22" w:rsidRPr="006C7D2F" w:rsidRDefault="00251C22" w:rsidP="00DC748E">
            <w:pPr>
              <w:pStyle w:val="11"/>
              <w:spacing w:before="0" w:after="0"/>
              <w:jc w:val="center"/>
              <w:rPr>
                <w:sz w:val="20"/>
              </w:rPr>
            </w:pPr>
          </w:p>
          <w:p w14:paraId="7D42B9F9" w14:textId="77777777" w:rsidR="00251C22" w:rsidRPr="006C7D2F" w:rsidRDefault="00251C22" w:rsidP="00DC748E">
            <w:pPr>
              <w:pStyle w:val="a3"/>
              <w:tabs>
                <w:tab w:val="clear" w:pos="9590"/>
              </w:tabs>
              <w:jc w:val="both"/>
              <w:rPr>
                <w:rFonts w:ascii="Times New Roman" w:hAnsi="Times New Roman"/>
                <w:b/>
              </w:rPr>
            </w:pPr>
            <w:r w:rsidRPr="006C7D2F">
              <w:rPr>
                <w:rFonts w:ascii="Times New Roman" w:hAnsi="Times New Roman"/>
                <w:i/>
              </w:rPr>
              <w:t>г. Санкт-Петербург</w:t>
            </w:r>
            <w:r w:rsidRPr="006C7D2F">
              <w:rPr>
                <w:rFonts w:ascii="Times New Roman" w:hAnsi="Times New Roman"/>
              </w:rPr>
              <w:t xml:space="preserve">            </w:t>
            </w:r>
            <w:proofErr w:type="gramStart"/>
            <w:r w:rsidRPr="006C7D2F">
              <w:rPr>
                <w:rFonts w:ascii="Times New Roman" w:hAnsi="Times New Roman"/>
              </w:rPr>
              <w:t xml:space="preserve">   «</w:t>
            </w:r>
            <w:proofErr w:type="gramEnd"/>
            <w:r w:rsidRPr="006C7D2F">
              <w:rPr>
                <w:rFonts w:ascii="Times New Roman" w:hAnsi="Times New Roman"/>
              </w:rPr>
              <w:t xml:space="preserve">     »____________20   </w:t>
            </w:r>
            <w:r w:rsidRPr="006C7D2F">
              <w:rPr>
                <w:rFonts w:ascii="Times New Roman" w:hAnsi="Times New Roman"/>
              </w:rPr>
              <w:tab/>
            </w:r>
            <w:r w:rsidRPr="006C7D2F">
              <w:rPr>
                <w:rFonts w:ascii="Times New Roman" w:hAnsi="Times New Roman"/>
              </w:rPr>
              <w:tab/>
            </w:r>
            <w:r w:rsidRPr="006C7D2F">
              <w:rPr>
                <w:rFonts w:ascii="Times New Roman" w:hAnsi="Times New Roman"/>
              </w:rPr>
              <w:tab/>
            </w:r>
          </w:p>
          <w:p w14:paraId="03E57DCC" w14:textId="57B55729" w:rsidR="00251C22" w:rsidRPr="00B361B2" w:rsidRDefault="00251C22" w:rsidP="00094402">
            <w:pPr>
              <w:jc w:val="both"/>
            </w:pPr>
            <w:r w:rsidRPr="006C7D2F">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6C7D2F">
              <w:t>Леб</w:t>
            </w:r>
            <w:r w:rsidR="00817B70">
              <w:t>ё</w:t>
            </w:r>
            <w:r w:rsidRPr="006C7D2F">
              <w:t>дкиной</w:t>
            </w:r>
            <w:proofErr w:type="spellEnd"/>
            <w:r w:rsidRPr="006C7D2F">
              <w:t xml:space="preserve"> Е.</w:t>
            </w:r>
            <w:r w:rsidR="004D4A9E">
              <w:t xml:space="preserve"> </w:t>
            </w:r>
            <w:r w:rsidRPr="006C7D2F">
              <w:t xml:space="preserve">В., действующей на основании доверенности от </w:t>
            </w:r>
            <w:r w:rsidR="00E0277B">
              <w:t>26.01.2024 № 32-06-36</w:t>
            </w:r>
            <w:r w:rsidRPr="006C7D2F">
              <w:t xml:space="preserve">, с одной стороны, и </w:t>
            </w:r>
            <w:bookmarkStart w:id="0" w:name="_Hlk156823128"/>
            <w:r w:rsidRPr="006C7D2F">
              <w:t>граждан</w:t>
            </w:r>
            <w:r w:rsidRPr="00B361B2">
              <w:rPr>
                <w:highlight w:val="yellow"/>
              </w:rPr>
              <w:t>ин</w:t>
            </w:r>
            <w:r w:rsidR="00B361B2" w:rsidRPr="00B361B2">
              <w:rPr>
                <w:highlight w:val="yellow"/>
              </w:rPr>
              <w:t>/ка</w:t>
            </w:r>
            <w:r w:rsidR="004F1920">
              <w:t xml:space="preserve"> </w:t>
            </w:r>
            <w:r w:rsidR="00B361B2" w:rsidRPr="00B361B2">
              <w:rPr>
                <w:highlight w:val="yellow"/>
              </w:rPr>
              <w:t>Фамилия Имя Отчество целиком</w:t>
            </w:r>
            <w:r w:rsidRPr="006C7D2F">
              <w:t xml:space="preserve">, </w:t>
            </w:r>
            <w:r w:rsidR="00B361B2" w:rsidRPr="006C7D2F">
              <w:t>граждан</w:t>
            </w:r>
            <w:r w:rsidR="00B361B2" w:rsidRPr="00B361B2">
              <w:rPr>
                <w:highlight w:val="yellow"/>
              </w:rPr>
              <w:t>ин/ка</w:t>
            </w:r>
            <w:r w:rsidR="00B361B2">
              <w:t xml:space="preserve"> </w:t>
            </w:r>
            <w:r w:rsidR="00B361B2" w:rsidRPr="00B361B2">
              <w:rPr>
                <w:highlight w:val="yellow"/>
              </w:rPr>
              <w:t>Фамилия Имя Отчество целиком</w:t>
            </w:r>
            <w:r w:rsidR="00B361B2">
              <w:t xml:space="preserve"> </w:t>
            </w:r>
            <w:r w:rsidR="00B361B2" w:rsidRPr="00B361B2">
              <w:rPr>
                <w:highlight w:val="yellow"/>
              </w:rPr>
              <w:t>(и др</w:t>
            </w:r>
            <w:r w:rsidR="00B361B2">
              <w:rPr>
                <w:highlight w:val="yellow"/>
              </w:rPr>
              <w:t>угие</w:t>
            </w:r>
            <w:r w:rsidR="00B361B2" w:rsidRPr="00B361B2">
              <w:rPr>
                <w:highlight w:val="yellow"/>
              </w:rPr>
              <w:t>, если есть)</w:t>
            </w:r>
            <w:r w:rsidRPr="006C7D2F">
              <w:t>,</w:t>
            </w:r>
            <w:bookmarkEnd w:id="0"/>
            <w:r w:rsidRPr="006C7D2F">
              <w:t xml:space="preserve"> именуемые в дальнейшем «Соавторы», с другой стороны, именуемые в дальнейшем «Сторона/Стороны», заключили настоящий договор (далее – «Договор») о нижеследующем:</w:t>
            </w:r>
          </w:p>
          <w:p w14:paraId="1617A3CC" w14:textId="77777777" w:rsidR="00094402" w:rsidRPr="006C7D2F" w:rsidRDefault="00094402" w:rsidP="00094402"/>
        </w:tc>
        <w:tc>
          <w:tcPr>
            <w:tcW w:w="4500" w:type="dxa"/>
            <w:tcBorders>
              <w:top w:val="nil"/>
              <w:left w:val="nil"/>
              <w:bottom w:val="nil"/>
              <w:right w:val="nil"/>
            </w:tcBorders>
          </w:tcPr>
          <w:p w14:paraId="23F394CA" w14:textId="77777777" w:rsidR="00251C22" w:rsidRPr="006C7D2F" w:rsidRDefault="00251C22" w:rsidP="00DC748E">
            <w:pPr>
              <w:pStyle w:val="11"/>
              <w:spacing w:before="0" w:after="0"/>
              <w:rPr>
                <w:b/>
                <w:caps/>
                <w:sz w:val="20"/>
                <w:lang w:val="en-GB"/>
              </w:rPr>
            </w:pPr>
            <w:r w:rsidRPr="006C7D2F">
              <w:rPr>
                <w:b/>
                <w:caps/>
                <w:sz w:val="20"/>
                <w:lang w:val="en-GB"/>
              </w:rPr>
              <w:t>LICENSE AGREEMENT N</w:t>
            </w:r>
            <w:r w:rsidRPr="006C7D2F">
              <w:rPr>
                <w:b/>
                <w:sz w:val="20"/>
                <w:lang w:val="en-GB"/>
              </w:rPr>
              <w:t>o.</w:t>
            </w:r>
            <w:r w:rsidRPr="006C7D2F">
              <w:rPr>
                <w:b/>
                <w:caps/>
                <w:sz w:val="20"/>
                <w:lang w:val="en-GB"/>
              </w:rPr>
              <w:t xml:space="preserve"> ______</w:t>
            </w:r>
          </w:p>
          <w:p w14:paraId="529FCE64" w14:textId="77777777" w:rsidR="00251C22" w:rsidRPr="006C7D2F" w:rsidRDefault="00251C22" w:rsidP="00DC748E">
            <w:pPr>
              <w:pStyle w:val="11"/>
              <w:spacing w:before="0" w:after="0"/>
              <w:rPr>
                <w:i/>
                <w:sz w:val="20"/>
                <w:lang w:val="en-US"/>
              </w:rPr>
            </w:pPr>
          </w:p>
          <w:p w14:paraId="57BDB755" w14:textId="77777777" w:rsidR="00251C22" w:rsidRPr="006C7D2F" w:rsidRDefault="00251C22" w:rsidP="00DC748E">
            <w:pPr>
              <w:pStyle w:val="11"/>
              <w:spacing w:before="0" w:after="0"/>
              <w:rPr>
                <w:i/>
                <w:sz w:val="20"/>
                <w:lang w:val="en-GB"/>
              </w:rPr>
            </w:pPr>
            <w:r w:rsidRPr="006C7D2F">
              <w:rPr>
                <w:i/>
                <w:sz w:val="20"/>
                <w:lang w:val="en-GB"/>
              </w:rPr>
              <w:t xml:space="preserve">St. Petersburg, Russia         </w:t>
            </w:r>
            <w:r w:rsidRPr="006C7D2F">
              <w:rPr>
                <w:sz w:val="20"/>
                <w:lang w:val="en-US"/>
              </w:rPr>
              <w:t xml:space="preserve">«      »____________20 </w:t>
            </w:r>
          </w:p>
          <w:p w14:paraId="7622DDDF" w14:textId="6FF1968D" w:rsidR="00251C22" w:rsidRPr="006C7D2F" w:rsidRDefault="00251C22" w:rsidP="00DC748E">
            <w:pPr>
              <w:pStyle w:val="11"/>
              <w:spacing w:before="0" w:after="0"/>
              <w:jc w:val="both"/>
              <w:rPr>
                <w:sz w:val="20"/>
                <w:lang w:val="en-GB"/>
              </w:rPr>
            </w:pPr>
            <w:r w:rsidRPr="006C7D2F">
              <w:rPr>
                <w:sz w:val="20"/>
                <w:lang w:val="en-GB"/>
              </w:rPr>
              <w:t xml:space="preserve">The Federal State Budgetary Educational Institution of Higher Education “St. Petersburg State University”, hereinafter referred to as the “Licensee” represented by </w:t>
            </w:r>
            <w:r w:rsidRPr="006C7D2F">
              <w:rPr>
                <w:color w:val="000000"/>
                <w:sz w:val="20"/>
                <w:lang w:val="en-US"/>
              </w:rPr>
              <w:t xml:space="preserve">the director of the </w:t>
            </w:r>
            <w:proofErr w:type="spellStart"/>
            <w:r w:rsidRPr="006C7D2F">
              <w:rPr>
                <w:color w:val="000000"/>
                <w:sz w:val="20"/>
                <w:lang w:val="en-US"/>
              </w:rPr>
              <w:t>SPbGU</w:t>
            </w:r>
            <w:proofErr w:type="spellEnd"/>
            <w:r w:rsidRPr="006C7D2F">
              <w:rPr>
                <w:color w:val="000000"/>
                <w:sz w:val="20"/>
                <w:lang w:val="en-US"/>
              </w:rPr>
              <w:t xml:space="preserve"> Publishing House Elena </w:t>
            </w:r>
            <w:proofErr w:type="spellStart"/>
            <w:r w:rsidRPr="006C7D2F">
              <w:rPr>
                <w:color w:val="000000"/>
                <w:sz w:val="20"/>
                <w:lang w:val="en-US"/>
              </w:rPr>
              <w:t>Lebedkina</w:t>
            </w:r>
            <w:proofErr w:type="spellEnd"/>
            <w:r w:rsidRPr="006C7D2F">
              <w:rPr>
                <w:color w:val="000000"/>
                <w:sz w:val="20"/>
                <w:lang w:val="en-US"/>
              </w:rPr>
              <w:t xml:space="preserve"> acting pursuant to the power of attorney dated </w:t>
            </w:r>
            <w:r w:rsidR="00DB7FC6" w:rsidRPr="00DB7FC6">
              <w:rPr>
                <w:color w:val="000000"/>
                <w:sz w:val="20"/>
                <w:lang w:val="en-US"/>
              </w:rPr>
              <w:t xml:space="preserve">26.01.2024 </w:t>
            </w:r>
            <w:r w:rsidR="00DB7FC6">
              <w:rPr>
                <w:color w:val="000000"/>
                <w:sz w:val="20"/>
                <w:lang w:val="en-US"/>
              </w:rPr>
              <w:t>No.</w:t>
            </w:r>
            <w:r w:rsidR="00DB7FC6" w:rsidRPr="00DB7FC6">
              <w:rPr>
                <w:color w:val="000000"/>
                <w:sz w:val="20"/>
                <w:lang w:val="en-US"/>
              </w:rPr>
              <w:t xml:space="preserve"> 32-06-36</w:t>
            </w:r>
            <w:r w:rsidRPr="006C7D2F">
              <w:rPr>
                <w:sz w:val="20"/>
                <w:lang w:val="en-GB"/>
              </w:rPr>
              <w:t>, on the one hand, and</w:t>
            </w:r>
            <w:bookmarkStart w:id="1" w:name="_Hlk156822988"/>
            <w:r w:rsidR="00BD5C38">
              <w:rPr>
                <w:sz w:val="20"/>
                <w:lang w:val="en-GB"/>
              </w:rPr>
              <w:t xml:space="preserve"> </w:t>
            </w:r>
            <w:r w:rsidR="00B361B2">
              <w:rPr>
                <w:sz w:val="20"/>
                <w:highlight w:val="yellow"/>
                <w:lang w:val="en-US"/>
              </w:rPr>
              <w:t>Full Name</w:t>
            </w:r>
            <w:r w:rsidR="00B361B2" w:rsidRPr="00B361B2">
              <w:rPr>
                <w:sz w:val="20"/>
                <w:lang w:val="en-US"/>
              </w:rPr>
              <w:t xml:space="preserve"> (citizen of </w:t>
            </w:r>
            <w:r w:rsidR="00B361B2" w:rsidRPr="00B361B2">
              <w:rPr>
                <w:sz w:val="20"/>
                <w:highlight w:val="yellow"/>
                <w:lang w:val="en-US"/>
              </w:rPr>
              <w:t>the Country)</w:t>
            </w:r>
            <w:r w:rsidRPr="006C7D2F">
              <w:rPr>
                <w:sz w:val="20"/>
                <w:lang w:val="en-GB"/>
              </w:rPr>
              <w:t>,</w:t>
            </w:r>
            <w:r w:rsidR="00BD5C38">
              <w:rPr>
                <w:sz w:val="20"/>
                <w:lang w:val="en-GB"/>
              </w:rPr>
              <w:t xml:space="preserve"> </w:t>
            </w:r>
            <w:r w:rsidR="00B361B2">
              <w:rPr>
                <w:sz w:val="20"/>
                <w:highlight w:val="yellow"/>
                <w:lang w:val="en-US"/>
              </w:rPr>
              <w:t>Full Name</w:t>
            </w:r>
            <w:r w:rsidR="00B361B2" w:rsidRPr="00B361B2">
              <w:rPr>
                <w:sz w:val="20"/>
                <w:lang w:val="en-US"/>
              </w:rPr>
              <w:t xml:space="preserve"> (citizen of </w:t>
            </w:r>
            <w:r w:rsidR="00B361B2" w:rsidRPr="00B361B2">
              <w:rPr>
                <w:sz w:val="20"/>
                <w:highlight w:val="yellow"/>
                <w:lang w:val="en-US"/>
              </w:rPr>
              <w:t>the Country)</w:t>
            </w:r>
            <w:r w:rsidRPr="006C7D2F">
              <w:rPr>
                <w:sz w:val="20"/>
                <w:lang w:val="en-GB"/>
              </w:rPr>
              <w:t>,</w:t>
            </w:r>
            <w:r w:rsidR="00BD5C38">
              <w:rPr>
                <w:sz w:val="20"/>
                <w:lang w:val="en-GB"/>
              </w:rPr>
              <w:t xml:space="preserve"> </w:t>
            </w:r>
            <w:r w:rsidR="00B361B2" w:rsidRPr="00B361B2">
              <w:rPr>
                <w:sz w:val="20"/>
                <w:highlight w:val="yellow"/>
                <w:lang w:val="en-GB"/>
              </w:rPr>
              <w:t>and more if applicable</w:t>
            </w:r>
            <w:bookmarkEnd w:id="1"/>
            <w:r w:rsidR="00BD5C38">
              <w:rPr>
                <w:sz w:val="20"/>
                <w:lang w:val="en-GB"/>
              </w:rPr>
              <w:t xml:space="preserve"> </w:t>
            </w:r>
            <w:r w:rsidRPr="006C7D2F">
              <w:rPr>
                <w:sz w:val="20"/>
                <w:lang w:val="en-GB"/>
              </w:rPr>
              <w:t>hereinafter referred to as the “</w:t>
            </w:r>
            <w:r w:rsidRPr="006C7D2F">
              <w:rPr>
                <w:sz w:val="20"/>
                <w:lang w:val="en-US"/>
              </w:rPr>
              <w:t>Co-</w:t>
            </w:r>
            <w:r w:rsidRPr="006C7D2F">
              <w:rPr>
                <w:sz w:val="20"/>
                <w:lang w:val="en-GB"/>
              </w:rPr>
              <w:t>authors”, on the other hand hereinafter individually and collectively referred to as the “Party/Parties” have entered into this Agreement hereinafter referred to as the “Agreement”, as follows:</w:t>
            </w:r>
          </w:p>
          <w:p w14:paraId="32A69F76" w14:textId="77777777" w:rsidR="00251C22" w:rsidRPr="006C7D2F" w:rsidRDefault="00251C22" w:rsidP="00DC748E">
            <w:pPr>
              <w:pStyle w:val="11"/>
              <w:spacing w:before="0" w:after="0"/>
              <w:rPr>
                <w:caps/>
                <w:sz w:val="20"/>
                <w:lang w:val="en-GB"/>
              </w:rPr>
            </w:pPr>
          </w:p>
        </w:tc>
      </w:tr>
      <w:tr w:rsidR="00251C22" w:rsidRPr="00817B70" w14:paraId="7F035E89" w14:textId="77777777" w:rsidTr="0007290A">
        <w:tc>
          <w:tcPr>
            <w:tcW w:w="5070" w:type="dxa"/>
            <w:tcBorders>
              <w:top w:val="nil"/>
              <w:left w:val="nil"/>
              <w:bottom w:val="nil"/>
              <w:right w:val="nil"/>
            </w:tcBorders>
          </w:tcPr>
          <w:p w14:paraId="63A2D315" w14:textId="77777777" w:rsidR="00251C22" w:rsidRPr="006C7D2F" w:rsidRDefault="00251C22" w:rsidP="00DC748E">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Предмет Договора</w:t>
            </w:r>
          </w:p>
          <w:p w14:paraId="7888C449" w14:textId="77777777" w:rsidR="00251C22" w:rsidRPr="00B361B2" w:rsidRDefault="00251C22" w:rsidP="00D4282A">
            <w:pPr>
              <w:pStyle w:val="1"/>
              <w:widowControl/>
              <w:numPr>
                <w:ilvl w:val="1"/>
                <w:numId w:val="36"/>
              </w:numPr>
              <w:tabs>
                <w:tab w:val="left" w:pos="567"/>
              </w:tabs>
              <w:spacing w:before="0" w:after="0"/>
              <w:jc w:val="both"/>
              <w:rPr>
                <w:rFonts w:ascii="Times New Roman" w:hAnsi="Times New Roman" w:cs="Times New Roman"/>
                <w:b w:val="0"/>
                <w:color w:val="auto"/>
                <w:spacing w:val="-2"/>
              </w:rPr>
            </w:pPr>
            <w:r w:rsidRPr="00B361B2">
              <w:rPr>
                <w:rFonts w:ascii="Times New Roman" w:hAnsi="Times New Roman" w:cs="Times New Roman"/>
                <w:b w:val="0"/>
                <w:color w:val="auto"/>
                <w:spacing w:val="-2"/>
              </w:rPr>
              <w:t xml:space="preserve">Соавторы предоставляют Лицензиату на условиях исключительной лицензии право использования результата интеллектуальной деятельности в виде научной статьи с рабочим названием </w:t>
            </w:r>
            <w:bookmarkStart w:id="2" w:name="_Hlk156823144"/>
            <w:r w:rsidRPr="00B361B2">
              <w:rPr>
                <w:rFonts w:ascii="Times New Roman" w:hAnsi="Times New Roman" w:cs="Times New Roman"/>
                <w:b w:val="0"/>
                <w:color w:val="auto"/>
                <w:spacing w:val="-2"/>
              </w:rPr>
              <w:t>«</w:t>
            </w:r>
            <w:r w:rsidR="00B361B2" w:rsidRPr="00B361B2">
              <w:rPr>
                <w:rFonts w:ascii="Times New Roman" w:hAnsi="Times New Roman" w:cs="Times New Roman"/>
                <w:b w:val="0"/>
                <w:color w:val="auto"/>
                <w:spacing w:val="-2"/>
                <w:highlight w:val="yellow"/>
              </w:rPr>
              <w:t>Название статьи</w:t>
            </w:r>
            <w:r w:rsidRPr="00B361B2">
              <w:rPr>
                <w:rFonts w:ascii="Times New Roman" w:hAnsi="Times New Roman" w:cs="Times New Roman"/>
                <w:b w:val="0"/>
                <w:color w:val="auto"/>
                <w:spacing w:val="-2"/>
              </w:rPr>
              <w:t xml:space="preserve">», в дальнейшем именуемой «Произведение», объемом </w:t>
            </w:r>
            <w:bookmarkEnd w:id="2"/>
            <w:r w:rsidR="00BB58AC" w:rsidRPr="003C50FA">
              <w:rPr>
                <w:rFonts w:ascii="Times New Roman" w:hAnsi="Times New Roman" w:cs="Times New Roman"/>
                <w:b w:val="0"/>
                <w:color w:val="auto"/>
                <w:spacing w:val="-2"/>
                <w:highlight w:val="yellow"/>
                <w:lang w:val="en-US"/>
              </w:rPr>
              <w:t>N</w:t>
            </w:r>
            <w:r w:rsidR="00BB58AC" w:rsidRPr="003C50FA">
              <w:rPr>
                <w:rFonts w:ascii="Times New Roman" w:hAnsi="Times New Roman" w:cs="Times New Roman"/>
                <w:b w:val="0"/>
                <w:color w:val="auto"/>
                <w:spacing w:val="-2"/>
                <w:highlight w:val="yellow"/>
              </w:rPr>
              <w:t>.</w:t>
            </w:r>
            <w:r w:rsidR="00BB58AC" w:rsidRPr="003C50FA">
              <w:rPr>
                <w:rFonts w:ascii="Times New Roman" w:hAnsi="Times New Roman" w:cs="Times New Roman"/>
                <w:b w:val="0"/>
                <w:color w:val="auto"/>
                <w:spacing w:val="-2"/>
                <w:highlight w:val="yellow"/>
                <w:lang w:val="en-US"/>
              </w:rPr>
              <w:t>M</w:t>
            </w:r>
            <w:r w:rsidR="00BB58AC">
              <w:rPr>
                <w:rFonts w:ascii="Times New Roman" w:hAnsi="Times New Roman" w:cs="Times New Roman"/>
                <w:b w:val="0"/>
                <w:color w:val="auto"/>
              </w:rPr>
              <w:t xml:space="preserve"> </w:t>
            </w:r>
            <w:r w:rsidR="00BB58AC" w:rsidRPr="00B20830">
              <w:rPr>
                <w:rFonts w:ascii="Times New Roman" w:hAnsi="Times New Roman" w:cs="Times New Roman"/>
                <w:b w:val="0"/>
                <w:color w:val="auto"/>
              </w:rPr>
              <w:t>авторск</w:t>
            </w:r>
            <w:r w:rsidR="00BB58AC" w:rsidRPr="003C50FA">
              <w:rPr>
                <w:rFonts w:ascii="Times New Roman" w:hAnsi="Times New Roman" w:cs="Times New Roman"/>
                <w:b w:val="0"/>
                <w:color w:val="auto"/>
                <w:highlight w:val="yellow"/>
              </w:rPr>
              <w:t>ого</w:t>
            </w:r>
            <w:r w:rsidR="00BB58AC">
              <w:rPr>
                <w:rFonts w:ascii="Times New Roman" w:hAnsi="Times New Roman" w:cs="Times New Roman"/>
                <w:b w:val="0"/>
                <w:color w:val="auto"/>
              </w:rPr>
              <w:t xml:space="preserve"> лист</w:t>
            </w:r>
            <w:r w:rsidR="00BB58AC" w:rsidRPr="003C50FA">
              <w:rPr>
                <w:rFonts w:ascii="Times New Roman" w:hAnsi="Times New Roman" w:cs="Times New Roman"/>
                <w:b w:val="0"/>
                <w:color w:val="auto"/>
                <w:highlight w:val="yellow"/>
              </w:rPr>
              <w:t>а</w:t>
            </w:r>
            <w:r w:rsidRPr="00B361B2">
              <w:rPr>
                <w:rFonts w:ascii="Times New Roman" w:hAnsi="Times New Roman" w:cs="Times New Roman"/>
                <w:b w:val="0"/>
                <w:color w:val="auto"/>
                <w:spacing w:val="-2"/>
              </w:rPr>
              <w:t>,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14:paraId="31DF27CC" w14:textId="77777777" w:rsidR="00251C22" w:rsidRPr="006C7D2F" w:rsidRDefault="00251C22" w:rsidP="00DC748E">
            <w:pPr>
              <w:pStyle w:val="1"/>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 xml:space="preserve">Стороны договорились, что последовательность представления имен Соавторов в Произведении следующая: </w:t>
            </w:r>
            <w:bookmarkStart w:id="3" w:name="_Hlk156823205"/>
            <w:r w:rsidR="00B361B2" w:rsidRPr="00B361B2">
              <w:rPr>
                <w:rFonts w:ascii="Times New Roman" w:hAnsi="Times New Roman" w:cs="Times New Roman"/>
                <w:b w:val="0"/>
                <w:color w:val="auto"/>
                <w:highlight w:val="yellow"/>
              </w:rPr>
              <w:t>Фамилии и инициалы</w:t>
            </w:r>
            <w:bookmarkEnd w:id="3"/>
            <w:r w:rsidRPr="006C7D2F">
              <w:rPr>
                <w:rFonts w:ascii="Times New Roman" w:hAnsi="Times New Roman" w:cs="Times New Roman"/>
                <w:b w:val="0"/>
                <w:color w:val="auto"/>
              </w:rPr>
              <w:t>.</w:t>
            </w:r>
          </w:p>
          <w:p w14:paraId="59067993" w14:textId="77777777" w:rsidR="00251C22" w:rsidRPr="006C7D2F" w:rsidRDefault="00251C22" w:rsidP="00DC748E">
            <w:pPr>
              <w:pStyle w:val="1"/>
              <w:widowControl/>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w:t>
            </w:r>
          </w:p>
          <w:p w14:paraId="6872ECA5" w14:textId="77777777" w:rsidR="00094402" w:rsidRPr="006C7D2F" w:rsidRDefault="00251C22" w:rsidP="00094402">
            <w:pPr>
              <w:pStyle w:val="1"/>
              <w:widowControl/>
              <w:numPr>
                <w:ilvl w:val="1"/>
                <w:numId w:val="36"/>
              </w:numPr>
              <w:tabs>
                <w:tab w:val="left" w:pos="567"/>
              </w:tabs>
              <w:spacing w:before="0" w:after="0"/>
              <w:jc w:val="both"/>
              <w:rPr>
                <w:rFonts w:ascii="Times New Roman" w:hAnsi="Times New Roman" w:cs="Times New Roman"/>
                <w:b w:val="0"/>
                <w:color w:val="auto"/>
                <w:spacing w:val="-4"/>
              </w:rPr>
            </w:pPr>
            <w:r w:rsidRPr="006C7D2F">
              <w:rPr>
                <w:rFonts w:ascii="Times New Roman" w:hAnsi="Times New Roman" w:cs="Times New Roman"/>
                <w:b w:val="0"/>
                <w:color w:val="auto"/>
                <w:spacing w:val="-4"/>
              </w:rPr>
              <w:t>Право использования Произведения в соответствии с условиями настоящего Договора предоставляется Соавторами на безвозмездной основе.</w:t>
            </w:r>
          </w:p>
        </w:tc>
        <w:tc>
          <w:tcPr>
            <w:tcW w:w="4500" w:type="dxa"/>
            <w:tcBorders>
              <w:top w:val="nil"/>
              <w:left w:val="nil"/>
              <w:bottom w:val="nil"/>
              <w:right w:val="nil"/>
            </w:tcBorders>
          </w:tcPr>
          <w:p w14:paraId="1BED5388" w14:textId="77777777" w:rsidR="00251C22" w:rsidRPr="006C7D2F" w:rsidRDefault="00251C22" w:rsidP="00DC748E">
            <w:pPr>
              <w:pStyle w:val="11"/>
              <w:spacing w:before="0" w:after="0"/>
              <w:jc w:val="center"/>
              <w:rPr>
                <w:b/>
                <w:sz w:val="20"/>
                <w:lang w:val="en-GB"/>
              </w:rPr>
            </w:pPr>
            <w:r w:rsidRPr="006C7D2F">
              <w:rPr>
                <w:b/>
                <w:sz w:val="20"/>
                <w:lang w:val="en-GB"/>
              </w:rPr>
              <w:t>1. Subject Matter of the Agreement</w:t>
            </w:r>
          </w:p>
          <w:p w14:paraId="7AAA36DC" w14:textId="77777777" w:rsidR="00251C22" w:rsidRPr="006C7D2F" w:rsidRDefault="00251C22" w:rsidP="00DC748E">
            <w:pPr>
              <w:pStyle w:val="11"/>
              <w:spacing w:before="0" w:after="0"/>
              <w:jc w:val="both"/>
              <w:rPr>
                <w:sz w:val="20"/>
                <w:lang w:val="en-GB"/>
              </w:rPr>
            </w:pPr>
            <w:r w:rsidRPr="006C7D2F">
              <w:rPr>
                <w:sz w:val="20"/>
                <w:lang w:val="en-GB"/>
              </w:rPr>
              <w:t xml:space="preserve">1.1. The Co-authors grant to the Licensee the exclusive right, on the basis of an exclusive license, to use the results of intellectual activity in the form of the research article </w:t>
            </w:r>
            <w:r w:rsidRPr="006C7D2F">
              <w:rPr>
                <w:sz w:val="20"/>
                <w:lang w:val="en-US"/>
              </w:rPr>
              <w:t xml:space="preserve">with the working title </w:t>
            </w:r>
            <w:bookmarkStart w:id="4" w:name="_Hlk156823052"/>
            <w:r w:rsidRPr="006C7D2F">
              <w:rPr>
                <w:sz w:val="20"/>
                <w:lang w:val="en-GB"/>
              </w:rPr>
              <w:t>“</w:t>
            </w:r>
            <w:r w:rsidR="00B361B2" w:rsidRPr="00B361B2">
              <w:rPr>
                <w:sz w:val="20"/>
                <w:highlight w:val="yellow"/>
                <w:lang w:val="en-US"/>
              </w:rPr>
              <w:t>Paper title</w:t>
            </w:r>
            <w:r w:rsidRPr="006C7D2F">
              <w:rPr>
                <w:sz w:val="20"/>
                <w:lang w:val="en-GB"/>
              </w:rPr>
              <w:t xml:space="preserve">” hereinafter referred to as the “Work” of </w:t>
            </w:r>
            <w:r w:rsidR="00B361B2" w:rsidRPr="00B361B2">
              <w:rPr>
                <w:sz w:val="20"/>
                <w:highlight w:val="yellow"/>
                <w:lang w:val="en-GB"/>
              </w:rPr>
              <w:t>##</w:t>
            </w:r>
            <w:r w:rsidRPr="006C7D2F">
              <w:rPr>
                <w:sz w:val="20"/>
                <w:lang w:val="en-GB"/>
              </w:rPr>
              <w:t xml:space="preserve"> </w:t>
            </w:r>
            <w:bookmarkEnd w:id="4"/>
            <w:r w:rsidRPr="006C7D2F">
              <w:rPr>
                <w:sz w:val="20"/>
                <w:lang w:val="en-GB"/>
              </w:rPr>
              <w:t>author’s sheet(s) (with an author’s sheet equal to 40,000 characters), including illustrations, reference materials, and bibliographic materials, subject to the terms hereof and for the duration of this Agreement.</w:t>
            </w:r>
          </w:p>
          <w:p w14:paraId="6F078770" w14:textId="77777777" w:rsidR="00251C22" w:rsidRPr="006C7D2F" w:rsidRDefault="00251C22" w:rsidP="00DC748E">
            <w:pPr>
              <w:pStyle w:val="11"/>
              <w:spacing w:before="0" w:after="0"/>
              <w:jc w:val="both"/>
              <w:rPr>
                <w:sz w:val="20"/>
                <w:lang w:val="en-US"/>
              </w:rPr>
            </w:pPr>
            <w:r w:rsidRPr="006C7D2F">
              <w:rPr>
                <w:sz w:val="20"/>
                <w:lang w:val="en-GB"/>
              </w:rPr>
              <w:t xml:space="preserve">1.2. The Parties agreed that the sequence of the names of the Co-authors in the Work is as follows: </w:t>
            </w:r>
            <w:r w:rsidR="00B361B2" w:rsidRPr="00B361B2">
              <w:rPr>
                <w:sz w:val="20"/>
                <w:highlight w:val="yellow"/>
                <w:lang w:val="en-US"/>
              </w:rPr>
              <w:t>Last names with in</w:t>
            </w:r>
            <w:r w:rsidR="00B361B2">
              <w:rPr>
                <w:sz w:val="20"/>
                <w:highlight w:val="yellow"/>
                <w:lang w:val="en-US"/>
              </w:rPr>
              <w:t>i</w:t>
            </w:r>
            <w:r w:rsidR="00B361B2" w:rsidRPr="00B361B2">
              <w:rPr>
                <w:sz w:val="20"/>
                <w:highlight w:val="yellow"/>
                <w:lang w:val="en-US"/>
              </w:rPr>
              <w:t>tials</w:t>
            </w:r>
            <w:r w:rsidRPr="006C7D2F">
              <w:rPr>
                <w:sz w:val="20"/>
                <w:lang w:val="en-GB"/>
              </w:rPr>
              <w:t>.</w:t>
            </w:r>
          </w:p>
          <w:p w14:paraId="0EE3B4B9" w14:textId="77777777" w:rsidR="00251C22" w:rsidRPr="006C7D2F" w:rsidRDefault="00251C22" w:rsidP="00DC748E">
            <w:pPr>
              <w:pStyle w:val="11"/>
              <w:spacing w:before="0" w:after="0"/>
              <w:jc w:val="both"/>
              <w:rPr>
                <w:sz w:val="20"/>
                <w:lang w:val="en-GB"/>
              </w:rPr>
            </w:pPr>
            <w:r w:rsidRPr="006C7D2F">
              <w:rPr>
                <w:sz w:val="20"/>
                <w:lang w:val="en-US"/>
              </w:rPr>
              <w:t xml:space="preserve">1.3. </w:t>
            </w:r>
            <w:r w:rsidRPr="006C7D2F">
              <w:rPr>
                <w:sz w:val="20"/>
                <w:lang w:val="en-GB"/>
              </w:rPr>
              <w:t>By granting to the Licensee the right to use the Work on the basis of an exclusive license, the Co-authors agree not to grant licenses to other persons.</w:t>
            </w:r>
          </w:p>
          <w:p w14:paraId="5098D960" w14:textId="77777777" w:rsidR="00617B90" w:rsidRPr="006C7D2F" w:rsidRDefault="00617B90" w:rsidP="00DC748E">
            <w:pPr>
              <w:pStyle w:val="11"/>
              <w:spacing w:before="0" w:after="0"/>
              <w:rPr>
                <w:sz w:val="20"/>
                <w:lang w:val="en-GB"/>
              </w:rPr>
            </w:pPr>
          </w:p>
          <w:p w14:paraId="12D80C3F" w14:textId="77777777" w:rsidR="00617B90" w:rsidRPr="006C7D2F" w:rsidRDefault="00617B90" w:rsidP="00DC748E">
            <w:pPr>
              <w:pStyle w:val="11"/>
              <w:spacing w:before="0" w:after="0"/>
              <w:rPr>
                <w:sz w:val="20"/>
                <w:lang w:val="en-GB"/>
              </w:rPr>
            </w:pPr>
          </w:p>
          <w:p w14:paraId="055A9499" w14:textId="77777777" w:rsidR="00251C22" w:rsidRPr="006C7D2F" w:rsidRDefault="00251C22" w:rsidP="00DC748E">
            <w:pPr>
              <w:pStyle w:val="11"/>
              <w:spacing w:before="0" w:after="0"/>
              <w:rPr>
                <w:sz w:val="20"/>
                <w:lang w:val="en-GB"/>
              </w:rPr>
            </w:pPr>
            <w:r w:rsidRPr="006C7D2F">
              <w:rPr>
                <w:sz w:val="20"/>
                <w:lang w:val="en-GB"/>
              </w:rPr>
              <w:t>1.</w:t>
            </w:r>
            <w:r w:rsidRPr="006C7D2F">
              <w:rPr>
                <w:sz w:val="20"/>
                <w:lang w:val="en-US"/>
              </w:rPr>
              <w:t>4</w:t>
            </w:r>
            <w:r w:rsidRPr="006C7D2F">
              <w:rPr>
                <w:sz w:val="20"/>
                <w:lang w:val="en-GB"/>
              </w:rPr>
              <w:t>. Under the terms of this Agreement, the right to use the Work is granted by the Co-authors on a free-of-charge basis.</w:t>
            </w:r>
          </w:p>
        </w:tc>
      </w:tr>
      <w:tr w:rsidR="00747FFA" w:rsidRPr="00817B70" w14:paraId="05F9973D" w14:textId="77777777" w:rsidTr="0007290A">
        <w:tc>
          <w:tcPr>
            <w:tcW w:w="5070" w:type="dxa"/>
            <w:tcBorders>
              <w:top w:val="nil"/>
              <w:left w:val="nil"/>
              <w:bottom w:val="nil"/>
              <w:right w:val="nil"/>
            </w:tcBorders>
          </w:tcPr>
          <w:p w14:paraId="3F4EAD5F" w14:textId="77777777" w:rsidR="00747FFA" w:rsidRPr="006C7D2F" w:rsidRDefault="00747FFA" w:rsidP="00747FFA">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Передаваемые права</w:t>
            </w:r>
          </w:p>
          <w:p w14:paraId="485DFC3D" w14:textId="77777777" w:rsidR="00747FFA" w:rsidRPr="006C7D2F" w:rsidRDefault="00747FFA" w:rsidP="00747FFA">
            <w:pPr>
              <w:numPr>
                <w:ilvl w:val="1"/>
                <w:numId w:val="36"/>
              </w:numPr>
              <w:jc w:val="both"/>
              <w:rPr>
                <w:spacing w:val="-6"/>
              </w:rPr>
            </w:pPr>
            <w:r w:rsidRPr="006C7D2F">
              <w:rPr>
                <w:spacing w:val="-6"/>
              </w:rPr>
              <w:t>Соавторы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14:paraId="58A28B1F" w14:textId="77777777" w:rsidR="00747FFA" w:rsidRPr="006C7D2F" w:rsidRDefault="00945330" w:rsidP="00BD5316">
            <w:pPr>
              <w:pStyle w:val="1"/>
              <w:widowControl/>
              <w:spacing w:before="0" w:after="0"/>
              <w:jc w:val="both"/>
              <w:rPr>
                <w:rFonts w:ascii="Times New Roman" w:hAnsi="Times New Roman" w:cs="Times New Roman"/>
                <w:b w:val="0"/>
                <w:bCs w:val="0"/>
                <w:color w:val="auto"/>
              </w:rPr>
            </w:pPr>
            <w:r>
              <w:rPr>
                <w:rFonts w:ascii="Times New Roman" w:hAnsi="Times New Roman" w:cs="Times New Roman"/>
                <w:b w:val="0"/>
                <w:bCs w:val="0"/>
                <w:color w:val="auto"/>
              </w:rPr>
              <w:t>2</w:t>
            </w:r>
            <w:r w:rsidR="00747FFA" w:rsidRPr="006C7D2F">
              <w:rPr>
                <w:rFonts w:ascii="Times New Roman" w:hAnsi="Times New Roman" w:cs="Times New Roman"/>
                <w:b w:val="0"/>
                <w:bCs w:val="0"/>
                <w:color w:val="auto"/>
              </w:rPr>
              <w:t xml:space="preserve">.1.1. </w:t>
            </w:r>
            <w:r w:rsidR="00747FFA" w:rsidRPr="00BD5316">
              <w:rPr>
                <w:rFonts w:ascii="Times New Roman" w:hAnsi="Times New Roman" w:cs="Times New Roman"/>
                <w:b w:val="0"/>
                <w:bCs w:val="0"/>
                <w:color w:val="auto"/>
                <w:spacing w:val="-6"/>
              </w:rPr>
              <w:t>воспроизведение Произведения, то есть 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 а также в составе периодического печатного издания – журнал</w:t>
            </w:r>
            <w:r w:rsidR="00BD5316" w:rsidRPr="00BD5316">
              <w:rPr>
                <w:rFonts w:ascii="Times New Roman" w:hAnsi="Times New Roman" w:cs="Times New Roman"/>
                <w:b w:val="0"/>
                <w:bCs w:val="0"/>
                <w:color w:val="auto"/>
                <w:spacing w:val="-6"/>
              </w:rPr>
              <w:t xml:space="preserve"> «Вестник Санкт-Петербургского университета. Прикладная математика. Информатика. Процессы управления» (далее – Журнал)</w:t>
            </w:r>
            <w:r w:rsidR="00747FFA" w:rsidRPr="00BD5316">
              <w:rPr>
                <w:rFonts w:ascii="Times New Roman" w:hAnsi="Times New Roman" w:cs="Times New Roman"/>
                <w:b w:val="0"/>
                <w:bCs w:val="0"/>
                <w:color w:val="auto"/>
                <w:spacing w:val="-6"/>
              </w:rPr>
              <w:t>, выпускаемого Лицензиатом;</w:t>
            </w:r>
          </w:p>
        </w:tc>
        <w:tc>
          <w:tcPr>
            <w:tcW w:w="4500" w:type="dxa"/>
            <w:tcBorders>
              <w:top w:val="nil"/>
              <w:left w:val="nil"/>
              <w:bottom w:val="nil"/>
              <w:right w:val="nil"/>
            </w:tcBorders>
          </w:tcPr>
          <w:p w14:paraId="6EC011BB" w14:textId="77777777" w:rsidR="00747FFA" w:rsidRPr="006C7D2F" w:rsidRDefault="00747FFA" w:rsidP="00747FFA">
            <w:pPr>
              <w:pStyle w:val="11"/>
              <w:spacing w:before="0" w:after="0"/>
              <w:jc w:val="both"/>
              <w:rPr>
                <w:b/>
                <w:sz w:val="20"/>
                <w:lang w:val="en-GB"/>
              </w:rPr>
            </w:pPr>
            <w:r w:rsidRPr="006C7D2F">
              <w:rPr>
                <w:b/>
                <w:caps/>
                <w:sz w:val="20"/>
                <w:lang w:val="en-GB"/>
              </w:rPr>
              <w:t xml:space="preserve">2. </w:t>
            </w:r>
            <w:r w:rsidRPr="006C7D2F">
              <w:rPr>
                <w:b/>
                <w:sz w:val="20"/>
                <w:lang w:val="en-GB"/>
              </w:rPr>
              <w:t>Rights Granted under the Agreement</w:t>
            </w:r>
          </w:p>
          <w:p w14:paraId="59751B3C" w14:textId="77777777" w:rsidR="00747FFA" w:rsidRPr="006C7D2F" w:rsidRDefault="00747FFA" w:rsidP="00747FFA">
            <w:pPr>
              <w:pStyle w:val="11"/>
              <w:spacing w:before="0" w:after="0"/>
              <w:jc w:val="both"/>
              <w:rPr>
                <w:sz w:val="20"/>
                <w:lang w:val="en-GB"/>
              </w:rPr>
            </w:pPr>
            <w:r w:rsidRPr="006C7D2F">
              <w:rPr>
                <w:caps/>
                <w:sz w:val="20"/>
                <w:lang w:val="en-GB"/>
              </w:rPr>
              <w:t xml:space="preserve">2.1. </w:t>
            </w:r>
            <w:r w:rsidRPr="006C7D2F">
              <w:rPr>
                <w:sz w:val="20"/>
                <w:lang w:val="en-GB"/>
              </w:rPr>
              <w:t xml:space="preserve">The Co-authors grant to the Licensee the right to use the Work in all and any ways set forth in Paragraph 2, Article 1270 of the Civil Code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including but not limited to:</w:t>
            </w:r>
          </w:p>
          <w:p w14:paraId="7CA2A0A3" w14:textId="77777777" w:rsidR="00747FFA" w:rsidRPr="006C7D2F" w:rsidRDefault="00747FFA" w:rsidP="00747FFA">
            <w:pPr>
              <w:pStyle w:val="11"/>
              <w:spacing w:before="0" w:after="0"/>
              <w:jc w:val="both"/>
              <w:rPr>
                <w:sz w:val="20"/>
                <w:lang w:val="en-GB"/>
              </w:rPr>
            </w:pPr>
            <w:r w:rsidRPr="006C7D2F">
              <w:rPr>
                <w:sz w:val="20"/>
                <w:lang w:val="en-GB"/>
              </w:rPr>
              <w:t xml:space="preserve">2.1.1. the right to reproduce the Work, i.e. to produce one or more copies of the Work or part thereof in any 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the printed periodical publication – </w:t>
            </w:r>
            <w:r w:rsidR="00BB58AC" w:rsidRPr="00BB58AC">
              <w:rPr>
                <w:sz w:val="20"/>
                <w:lang w:val="en-US"/>
              </w:rPr>
              <w:t>“</w:t>
            </w:r>
            <w:proofErr w:type="spellStart"/>
            <w:r w:rsidR="00BB58AC" w:rsidRPr="00BB58AC">
              <w:rPr>
                <w:sz w:val="20"/>
                <w:lang w:val="en-US"/>
              </w:rPr>
              <w:t>Vestnik</w:t>
            </w:r>
            <w:proofErr w:type="spellEnd"/>
            <w:r w:rsidR="00BB58AC" w:rsidRPr="00BB58AC">
              <w:rPr>
                <w:sz w:val="20"/>
                <w:lang w:val="en-US"/>
              </w:rPr>
              <w:t xml:space="preserve"> of Saint Petersburg University. Applied Mathematics. Computer Science. Control Processes” (hereinafter – the Journal)</w:t>
            </w:r>
            <w:r w:rsidRPr="006C7D2F">
              <w:rPr>
                <w:sz w:val="20"/>
                <w:lang w:val="en-GB"/>
              </w:rPr>
              <w:t>, published by the Licensee;</w:t>
            </w:r>
          </w:p>
        </w:tc>
      </w:tr>
      <w:tr w:rsidR="00747FFA" w:rsidRPr="00817B70" w14:paraId="65D44614" w14:textId="77777777" w:rsidTr="0007290A">
        <w:tc>
          <w:tcPr>
            <w:tcW w:w="5070" w:type="dxa"/>
            <w:tcBorders>
              <w:top w:val="nil"/>
              <w:left w:val="nil"/>
              <w:bottom w:val="nil"/>
              <w:right w:val="nil"/>
            </w:tcBorders>
          </w:tcPr>
          <w:p w14:paraId="055727BD" w14:textId="77777777" w:rsidR="00C059E4" w:rsidRPr="006C7D2F" w:rsidRDefault="00C059E4" w:rsidP="00C059E4">
            <w:pPr>
              <w:jc w:val="both"/>
            </w:pPr>
            <w:r>
              <w:t xml:space="preserve">2.1.2. </w:t>
            </w:r>
            <w:r w:rsidRPr="006C7D2F">
              <w:t>распространение Произведения путем продажи или иного отчуждения оригинала или экземпляров Произведения, в том числе в составе Журнала и/или баз данных Лицензиата;</w:t>
            </w:r>
          </w:p>
          <w:p w14:paraId="7B9C2F7C" w14:textId="77777777" w:rsidR="00C059E4" w:rsidRPr="006C7D2F" w:rsidRDefault="00C059E4" w:rsidP="00C059E4">
            <w:pPr>
              <w:jc w:val="both"/>
            </w:pPr>
            <w:r>
              <w:t xml:space="preserve">2.1.3. </w:t>
            </w:r>
            <w:r w:rsidRPr="006C7D2F">
              <w:t>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т.ч. через Интернет;</w:t>
            </w:r>
          </w:p>
          <w:p w14:paraId="31D6A03C" w14:textId="77777777" w:rsidR="00C059E4" w:rsidRPr="006C7D2F" w:rsidRDefault="00C059E4" w:rsidP="00C059E4">
            <w:pPr>
              <w:jc w:val="both"/>
            </w:pPr>
            <w:r>
              <w:lastRenderedPageBreak/>
              <w:t xml:space="preserve">2.1.4. </w:t>
            </w:r>
            <w:r w:rsidRPr="006C7D2F">
              <w:t>публичный показ и демонстраци</w:t>
            </w:r>
            <w:r>
              <w:t>ю</w:t>
            </w:r>
            <w:r w:rsidRPr="006C7D2F">
              <w:t xml:space="preserve"> Произведения в информационных, рекламных и прочих целях;</w:t>
            </w:r>
          </w:p>
          <w:p w14:paraId="11CDDEC3" w14:textId="77777777" w:rsidR="00C059E4" w:rsidRPr="006C7D2F" w:rsidRDefault="00C059E4" w:rsidP="00C059E4">
            <w:pPr>
              <w:jc w:val="both"/>
              <w:rPr>
                <w:spacing w:val="-8"/>
              </w:rPr>
            </w:pPr>
            <w:r>
              <w:rPr>
                <w:spacing w:val="-8"/>
              </w:rPr>
              <w:t xml:space="preserve">2.1.5. </w:t>
            </w:r>
            <w:r w:rsidRPr="006C7D2F">
              <w:rPr>
                <w:spacing w:val="-8"/>
              </w:rPr>
              <w:t>перевод Произведения на любой иностранный язык;</w:t>
            </w:r>
          </w:p>
          <w:p w14:paraId="21E7A4D3" w14:textId="77777777" w:rsidR="00C059E4" w:rsidRPr="006C7D2F" w:rsidRDefault="00C059E4" w:rsidP="00C059E4">
            <w:pPr>
              <w:jc w:val="both"/>
            </w:pPr>
            <w:r>
              <w:t xml:space="preserve">2.1.6. </w:t>
            </w:r>
            <w:r w:rsidRPr="006C7D2F">
              <w:t>обработк</w:t>
            </w:r>
            <w:r>
              <w:t>у</w:t>
            </w:r>
            <w:r w:rsidRPr="006C7D2F">
              <w:t xml:space="preserve">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14:paraId="4EAAFF27" w14:textId="77777777" w:rsidR="00C059E4" w:rsidRDefault="00C059E4" w:rsidP="00C059E4">
            <w:pPr>
              <w:numPr>
                <w:ilvl w:val="1"/>
                <w:numId w:val="36"/>
              </w:numPr>
              <w:tabs>
                <w:tab w:val="left" w:pos="567"/>
              </w:tabs>
              <w:jc w:val="both"/>
            </w:pPr>
            <w:r w:rsidRPr="006C7D2F">
              <w:t>Права использования Произведения, перечисленные в п.2.1 настоящего Договора, передаются 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принятия решения Редакционной коллегией Журнала об утверждении Произведения к публикации.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w:t>
            </w:r>
          </w:p>
          <w:p w14:paraId="110B6678" w14:textId="77777777" w:rsidR="00C059E4" w:rsidRPr="006C7D2F" w:rsidRDefault="00C059E4" w:rsidP="00C059E4">
            <w:pPr>
              <w:jc w:val="both"/>
            </w:pPr>
          </w:p>
          <w:p w14:paraId="7D66C143" w14:textId="77777777" w:rsidR="00C059E4" w:rsidRPr="006C7D2F" w:rsidRDefault="00C059E4" w:rsidP="00C059E4">
            <w:pPr>
              <w:numPr>
                <w:ilvl w:val="1"/>
                <w:numId w:val="36"/>
              </w:numPr>
              <w:tabs>
                <w:tab w:val="left" w:pos="567"/>
              </w:tabs>
              <w:jc w:val="both"/>
            </w:pPr>
            <w:r w:rsidRPr="006C7D2F">
              <w:t>Соавторы предоставляют Лицензиату право обработки своих персональных данных:</w:t>
            </w:r>
          </w:p>
          <w:p w14:paraId="6A1125F7" w14:textId="77777777" w:rsidR="00C059E4" w:rsidRPr="006C7D2F" w:rsidRDefault="00C059E4" w:rsidP="00C059E4">
            <w:pPr>
              <w:jc w:val="both"/>
            </w:pPr>
            <w:r w:rsidRPr="006C7D2F">
              <w:t>- фамили</w:t>
            </w:r>
            <w:r>
              <w:t>и</w:t>
            </w:r>
            <w:r w:rsidRPr="006C7D2F">
              <w:t>, им</w:t>
            </w:r>
            <w:r>
              <w:t>ени</w:t>
            </w:r>
            <w:r w:rsidRPr="006C7D2F">
              <w:t xml:space="preserve"> отчеств</w:t>
            </w:r>
            <w:r>
              <w:t>а</w:t>
            </w:r>
            <w:r w:rsidRPr="006C7D2F">
              <w:t>; дат</w:t>
            </w:r>
            <w:r>
              <w:t>ы</w:t>
            </w:r>
            <w:r w:rsidRPr="006C7D2F">
              <w:t xml:space="preserve"> рождения; сведени</w:t>
            </w:r>
            <w:r>
              <w:t>й</w:t>
            </w:r>
            <w:r w:rsidRPr="006C7D2F">
              <w:t xml:space="preserve"> об образовании; сведени</w:t>
            </w:r>
            <w:r>
              <w:t>й</w:t>
            </w:r>
            <w:r w:rsidRPr="006C7D2F">
              <w:t xml:space="preserve"> о месте работы и занимаемой должности; сведени</w:t>
            </w:r>
            <w:r>
              <w:t>й</w:t>
            </w:r>
            <w:r w:rsidRPr="006C7D2F">
              <w:t xml:space="preserve"> о контактной информации, в том числе для переписки; сведени</w:t>
            </w:r>
            <w:r>
              <w:t>й</w:t>
            </w:r>
            <w:r w:rsidRPr="006C7D2F">
              <w:t xml:space="preserve"> о наличии опубликованных произведениях литературы, науки и искусства; ины</w:t>
            </w:r>
            <w:r>
              <w:t>х</w:t>
            </w:r>
            <w:r w:rsidRPr="006C7D2F">
              <w:t xml:space="preserve"> сведени</w:t>
            </w:r>
            <w:r>
              <w:t>й</w:t>
            </w:r>
            <w:r w:rsidRPr="006C7D2F">
              <w:t>, переданны</w:t>
            </w:r>
            <w:r>
              <w:t>х</w:t>
            </w:r>
            <w:r w:rsidRPr="006C7D2F">
              <w:t xml:space="preserve"> Соавторами Лицензиату при исполнении настоящего Договора.</w:t>
            </w:r>
          </w:p>
          <w:p w14:paraId="2EEA7409" w14:textId="77777777" w:rsidR="00C059E4" w:rsidRPr="006C7D2F" w:rsidRDefault="00C059E4" w:rsidP="00C059E4">
            <w:pPr>
              <w:tabs>
                <w:tab w:val="left" w:pos="567"/>
              </w:tabs>
              <w:ind w:firstLine="567"/>
              <w:jc w:val="both"/>
            </w:pPr>
            <w:r w:rsidRPr="006C7D2F">
              <w:t xml:space="preserve">Персональные данные предоставляются Соавторами Лицензиату с целью исполнения своих обязательств по настоящему Договору </w:t>
            </w:r>
            <w:r>
              <w:t>с правом</w:t>
            </w:r>
            <w:r w:rsidRPr="006C7D2F">
              <w:t xml:space="preserve"> совершения </w:t>
            </w:r>
            <w:r>
              <w:t xml:space="preserve">в отношении передаваемых персональных данных </w:t>
            </w:r>
            <w:r w:rsidRPr="006C7D2F">
              <w:t>действий с использованием средств 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w:t>
            </w:r>
          </w:p>
          <w:p w14:paraId="13657344" w14:textId="77777777" w:rsidR="00747FFA" w:rsidRPr="006C7D2F" w:rsidRDefault="00747FFA" w:rsidP="00747FFA">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14:paraId="3603A0B1" w14:textId="77777777" w:rsidR="00747FFA" w:rsidRPr="006C7D2F" w:rsidRDefault="00747FFA" w:rsidP="00747FFA">
            <w:pPr>
              <w:pStyle w:val="11"/>
              <w:spacing w:before="0" w:after="0"/>
              <w:jc w:val="both"/>
              <w:rPr>
                <w:sz w:val="20"/>
                <w:lang w:val="en-GB"/>
              </w:rPr>
            </w:pPr>
            <w:r w:rsidRPr="006C7D2F">
              <w:rPr>
                <w:sz w:val="20"/>
                <w:lang w:val="en-GB"/>
              </w:rPr>
              <w:lastRenderedPageBreak/>
              <w:t>2.1.2. the right to distribute the Work by sale or other disposition of the original or copies of the Work, including distribution of the Work as a part of the Journal and/or databases of the Licensee;</w:t>
            </w:r>
          </w:p>
          <w:p w14:paraId="4438677D" w14:textId="77777777" w:rsidR="00747FFA" w:rsidRPr="006C7D2F" w:rsidRDefault="00747FFA" w:rsidP="00747FFA">
            <w:pPr>
              <w:pStyle w:val="11"/>
              <w:spacing w:before="0" w:after="0"/>
              <w:jc w:val="both"/>
              <w:rPr>
                <w:sz w:val="20"/>
                <w:lang w:val="en-GB"/>
              </w:rPr>
            </w:pPr>
            <w:r w:rsidRPr="006C7D2F">
              <w:rPr>
                <w:sz w:val="20"/>
                <w:lang w:val="en-GB"/>
              </w:rPr>
              <w:t>2.1.3. the right to make the Work available to the public in such a way that any person could have access to the Work from any place and at any time (available to the public), including access via Internet;</w:t>
            </w:r>
          </w:p>
          <w:p w14:paraId="42E7014C" w14:textId="77777777" w:rsidR="00747FFA" w:rsidRPr="006C7D2F" w:rsidRDefault="00747FFA" w:rsidP="00747FFA">
            <w:pPr>
              <w:pStyle w:val="11"/>
              <w:spacing w:before="0" w:after="0"/>
              <w:jc w:val="both"/>
              <w:rPr>
                <w:sz w:val="20"/>
                <w:lang w:val="en-GB"/>
              </w:rPr>
            </w:pPr>
            <w:r w:rsidRPr="006C7D2F">
              <w:rPr>
                <w:sz w:val="20"/>
                <w:lang w:val="en-GB"/>
              </w:rPr>
              <w:lastRenderedPageBreak/>
              <w:t>2.1.4. the right for public display and demonstration of the Work for information, promotional and other purposes;</w:t>
            </w:r>
          </w:p>
          <w:p w14:paraId="3329A71D" w14:textId="77777777" w:rsidR="00747FFA" w:rsidRPr="006C7D2F" w:rsidRDefault="00747FFA" w:rsidP="00747FFA">
            <w:pPr>
              <w:pStyle w:val="11"/>
              <w:spacing w:before="0" w:after="0"/>
              <w:jc w:val="both"/>
              <w:rPr>
                <w:sz w:val="20"/>
                <w:lang w:val="en-GB"/>
              </w:rPr>
            </w:pPr>
            <w:r w:rsidRPr="006C7D2F">
              <w:rPr>
                <w:sz w:val="20"/>
                <w:lang w:val="en-GB"/>
              </w:rPr>
              <w:t>2.1.5. the right to translate the Work into any foreign language;</w:t>
            </w:r>
          </w:p>
          <w:p w14:paraId="5FFCC997" w14:textId="77777777" w:rsidR="00747FFA" w:rsidRPr="006C7D2F" w:rsidRDefault="00747FFA" w:rsidP="00747FFA">
            <w:pPr>
              <w:pStyle w:val="11"/>
              <w:spacing w:before="0" w:after="0"/>
              <w:jc w:val="both"/>
              <w:rPr>
                <w:sz w:val="20"/>
                <w:lang w:val="en-GB"/>
              </w:rPr>
            </w:pPr>
            <w:r w:rsidRPr="006C7D2F">
              <w:rPr>
                <w:sz w:val="20"/>
                <w:lang w:val="en-GB"/>
              </w:rPr>
              <w:t xml:space="preserve">2.1.6. the right to prepare the presentation form of the Work for its usage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14:paraId="7FCE9FAF" w14:textId="77777777" w:rsidR="00747FFA" w:rsidRPr="006C7D2F" w:rsidRDefault="00747FFA" w:rsidP="00747FFA">
            <w:pPr>
              <w:pStyle w:val="11"/>
              <w:spacing w:before="0" w:after="0"/>
              <w:jc w:val="both"/>
              <w:rPr>
                <w:sz w:val="20"/>
                <w:lang w:val="en-GB"/>
              </w:rPr>
            </w:pPr>
            <w:r w:rsidRPr="006C7D2F">
              <w:rPr>
                <w:sz w:val="20"/>
                <w:lang w:val="en-GB"/>
              </w:rPr>
              <w:t>2.2. The Co-authors transfer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The date of the decision by the Editorial Board to accept the Work for publication is the date when a corresponding protocol is signed by the Editorial Board.</w:t>
            </w:r>
          </w:p>
          <w:p w14:paraId="34D10A1D" w14:textId="77777777" w:rsidR="00747FFA" w:rsidRPr="006C7D2F" w:rsidRDefault="00747FFA" w:rsidP="00747FFA">
            <w:pPr>
              <w:pStyle w:val="11"/>
              <w:spacing w:before="0" w:after="0"/>
              <w:jc w:val="both"/>
              <w:rPr>
                <w:sz w:val="20"/>
                <w:lang w:val="en-GB"/>
              </w:rPr>
            </w:pPr>
          </w:p>
          <w:p w14:paraId="527DD905" w14:textId="77777777" w:rsidR="00747FFA" w:rsidRPr="006C7D2F" w:rsidRDefault="00747FFA" w:rsidP="00747FFA">
            <w:pPr>
              <w:pStyle w:val="11"/>
              <w:spacing w:before="0" w:after="0"/>
              <w:jc w:val="both"/>
              <w:rPr>
                <w:sz w:val="20"/>
                <w:lang w:val="en-GB"/>
              </w:rPr>
            </w:pPr>
            <w:r w:rsidRPr="006C7D2F">
              <w:rPr>
                <w:sz w:val="20"/>
                <w:lang w:val="en-GB"/>
              </w:rPr>
              <w:t>2.3. The Co-authors grant to the Licensee the right to handle their personal data:</w:t>
            </w:r>
          </w:p>
          <w:p w14:paraId="40FB7087" w14:textId="77777777" w:rsidR="00747FFA" w:rsidRPr="006C7D2F" w:rsidRDefault="00747FFA" w:rsidP="00747FFA">
            <w:pPr>
              <w:pStyle w:val="11"/>
              <w:spacing w:before="0" w:after="0"/>
              <w:jc w:val="both"/>
              <w:rPr>
                <w:sz w:val="20"/>
                <w:lang w:val="en-GB"/>
              </w:rPr>
            </w:pPr>
            <w:r w:rsidRPr="006C7D2F">
              <w:rPr>
                <w:sz w:val="20"/>
                <w:lang w:val="en-GB"/>
              </w:rPr>
              <w:t>- full name;</w:t>
            </w:r>
            <w:r w:rsidRPr="006C7D2F">
              <w:rPr>
                <w:sz w:val="20"/>
                <w:lang w:val="en-US"/>
              </w:rPr>
              <w:t xml:space="preserve"> </w:t>
            </w:r>
            <w:r w:rsidRPr="006C7D2F">
              <w:rPr>
                <w:sz w:val="20"/>
                <w:lang w:val="en-GB"/>
              </w:rPr>
              <w:t>date of birth;</w:t>
            </w:r>
            <w:r w:rsidRPr="006C7D2F">
              <w:rPr>
                <w:sz w:val="20"/>
                <w:lang w:val="en-US"/>
              </w:rPr>
              <w:t xml:space="preserve"> </w:t>
            </w:r>
            <w:r w:rsidRPr="006C7D2F">
              <w:rPr>
                <w:sz w:val="20"/>
                <w:lang w:val="en-GB"/>
              </w:rPr>
              <w:t>education;</w:t>
            </w:r>
            <w:r w:rsidRPr="006C7D2F">
              <w:rPr>
                <w:sz w:val="20"/>
                <w:lang w:val="en-US"/>
              </w:rPr>
              <w:t xml:space="preserve"> </w:t>
            </w:r>
            <w:r w:rsidRPr="006C7D2F">
              <w:rPr>
                <w:sz w:val="20"/>
                <w:lang w:val="en-GB"/>
              </w:rPr>
              <w:t>place of work and job title;</w:t>
            </w:r>
            <w:r w:rsidRPr="006C7D2F">
              <w:rPr>
                <w:sz w:val="20"/>
                <w:lang w:val="en-US"/>
              </w:rPr>
              <w:t xml:space="preserve"> </w:t>
            </w:r>
            <w:r w:rsidRPr="006C7D2F">
              <w:rPr>
                <w:sz w:val="20"/>
                <w:lang w:val="en-GB"/>
              </w:rPr>
              <w:t>contact information, including correspondence address;</w:t>
            </w:r>
            <w:r w:rsidRPr="006C7D2F">
              <w:rPr>
                <w:sz w:val="20"/>
                <w:lang w:val="en-US"/>
              </w:rPr>
              <w:t xml:space="preserve"> </w:t>
            </w:r>
            <w:r w:rsidRPr="006C7D2F">
              <w:rPr>
                <w:sz w:val="20"/>
                <w:lang w:val="en-GB"/>
              </w:rPr>
              <w:t>information on any published works of literature, science, and art;</w:t>
            </w:r>
            <w:r w:rsidRPr="006C7D2F">
              <w:rPr>
                <w:sz w:val="20"/>
                <w:lang w:val="en-US"/>
              </w:rPr>
              <w:t xml:space="preserve"> </w:t>
            </w:r>
            <w:r w:rsidRPr="006C7D2F">
              <w:rPr>
                <w:sz w:val="20"/>
                <w:lang w:val="en-GB"/>
              </w:rPr>
              <w:t>other information provided by the Co-authors to the Licensee while performing this Agreement.</w:t>
            </w:r>
          </w:p>
          <w:p w14:paraId="0918D179" w14:textId="77777777" w:rsidR="00747FFA" w:rsidRPr="006C7D2F" w:rsidRDefault="00747FFA" w:rsidP="00747FFA">
            <w:pPr>
              <w:pStyle w:val="11"/>
              <w:spacing w:before="0" w:after="0"/>
              <w:jc w:val="both"/>
              <w:rPr>
                <w:sz w:val="20"/>
                <w:lang w:val="en-GB"/>
              </w:rPr>
            </w:pPr>
          </w:p>
          <w:p w14:paraId="1828CE0D" w14:textId="77777777" w:rsidR="00747FFA" w:rsidRPr="006C7D2F" w:rsidRDefault="00747FFA" w:rsidP="00747FFA">
            <w:pPr>
              <w:pStyle w:val="11"/>
              <w:spacing w:before="0" w:after="0"/>
              <w:jc w:val="both"/>
              <w:rPr>
                <w:sz w:val="20"/>
                <w:lang w:val="en-GB"/>
              </w:rPr>
            </w:pPr>
            <w:r w:rsidRPr="006C7D2F">
              <w:rPr>
                <w:sz w:val="20"/>
                <w:lang w:val="en-GB"/>
              </w:rPr>
              <w:t>The personal data is provided by the Co-authors to the Licensee for the purpose of fulfilling their obligations under this Agreement via automated and non-automated means of data processing, including collection, systematisation, accumulation, storage, updating, modification, retrieval, use, transfer (distribution, submission, access), removal, and destruction of personal data.</w:t>
            </w:r>
          </w:p>
          <w:p w14:paraId="707579F3" w14:textId="77777777" w:rsidR="00747FFA" w:rsidRPr="006C7D2F" w:rsidRDefault="00747FFA" w:rsidP="00DC748E">
            <w:pPr>
              <w:pStyle w:val="11"/>
              <w:spacing w:before="0" w:after="0"/>
              <w:jc w:val="center"/>
              <w:rPr>
                <w:b/>
                <w:sz w:val="20"/>
                <w:lang w:val="en-GB"/>
              </w:rPr>
            </w:pPr>
          </w:p>
        </w:tc>
      </w:tr>
      <w:tr w:rsidR="00617B90" w:rsidRPr="00817B70" w14:paraId="206C8272" w14:textId="77777777" w:rsidTr="0007290A">
        <w:tc>
          <w:tcPr>
            <w:tcW w:w="5070" w:type="dxa"/>
            <w:tcBorders>
              <w:top w:val="nil"/>
              <w:left w:val="nil"/>
              <w:bottom w:val="nil"/>
              <w:right w:val="nil"/>
            </w:tcBorders>
          </w:tcPr>
          <w:p w14:paraId="1B914F33" w14:textId="77777777" w:rsidR="00617B90" w:rsidRPr="006C7D2F" w:rsidRDefault="00617B90" w:rsidP="00617B90">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lastRenderedPageBreak/>
              <w:t>Гарантии, права и обязанности Сторон</w:t>
            </w:r>
          </w:p>
          <w:p w14:paraId="30981A84" w14:textId="77777777" w:rsidR="00617B90" w:rsidRPr="006C7D2F" w:rsidRDefault="00617B90" w:rsidP="00617B90">
            <w:pPr>
              <w:pStyle w:val="1"/>
              <w:widowControl/>
              <w:numPr>
                <w:ilvl w:val="1"/>
                <w:numId w:val="36"/>
              </w:numPr>
              <w:spacing w:before="0" w:after="0"/>
              <w:jc w:val="left"/>
              <w:rPr>
                <w:rFonts w:ascii="Times New Roman" w:hAnsi="Times New Roman" w:cs="Times New Roman"/>
                <w:color w:val="auto"/>
              </w:rPr>
            </w:pPr>
            <w:r w:rsidRPr="006C7D2F">
              <w:rPr>
                <w:rFonts w:ascii="Times New Roman" w:hAnsi="Times New Roman" w:cs="Times New Roman"/>
                <w:color w:val="auto"/>
              </w:rPr>
              <w:t>Соавторы гарантируют</w:t>
            </w:r>
            <w:r w:rsidRPr="006C7D2F">
              <w:rPr>
                <w:rFonts w:ascii="Times New Roman" w:hAnsi="Times New Roman" w:cs="Times New Roman"/>
                <w:b w:val="0"/>
                <w:color w:val="auto"/>
              </w:rPr>
              <w:t>, что</w:t>
            </w:r>
          </w:p>
          <w:p w14:paraId="563DFC43" w14:textId="77777777"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являются обладателем исключительного права на Произведение и имеют право на подписание настоящего Договора;</w:t>
            </w:r>
          </w:p>
          <w:p w14:paraId="23038D07" w14:textId="77777777"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ранее никому не передавалось для воспроизведения и иного использования, что отсутствуют иные лица, обладающие какими-либо правами на Произведение, предоставление права использования Произведения Лицензиату не нарушит права и законные интересы третьих лиц;</w:t>
            </w:r>
          </w:p>
        </w:tc>
        <w:tc>
          <w:tcPr>
            <w:tcW w:w="4500" w:type="dxa"/>
            <w:tcBorders>
              <w:top w:val="nil"/>
              <w:left w:val="nil"/>
              <w:bottom w:val="nil"/>
              <w:right w:val="nil"/>
            </w:tcBorders>
          </w:tcPr>
          <w:p w14:paraId="5A461497" w14:textId="77777777" w:rsidR="00617B90" w:rsidRPr="006C7D2F" w:rsidRDefault="00617B90" w:rsidP="00617B90">
            <w:pPr>
              <w:pStyle w:val="11"/>
              <w:spacing w:before="0" w:after="0"/>
              <w:jc w:val="center"/>
              <w:rPr>
                <w:b/>
                <w:sz w:val="20"/>
                <w:lang w:val="en-GB"/>
              </w:rPr>
            </w:pPr>
            <w:r w:rsidRPr="006C7D2F">
              <w:rPr>
                <w:b/>
                <w:caps/>
                <w:sz w:val="20"/>
                <w:lang w:val="en-GB"/>
              </w:rPr>
              <w:t xml:space="preserve">3. </w:t>
            </w:r>
            <w:r w:rsidRPr="006C7D2F">
              <w:rPr>
                <w:b/>
                <w:sz w:val="20"/>
                <w:lang w:val="en-GB"/>
              </w:rPr>
              <w:t>Rights and Obligations of the Parties</w:t>
            </w:r>
          </w:p>
          <w:p w14:paraId="4D90D6E5" w14:textId="77777777" w:rsidR="00617B90" w:rsidRPr="006C7D2F" w:rsidRDefault="00617B90" w:rsidP="00617B90">
            <w:pPr>
              <w:pStyle w:val="11"/>
              <w:numPr>
                <w:ilvl w:val="1"/>
                <w:numId w:val="37"/>
              </w:numPr>
              <w:spacing w:before="0" w:after="0"/>
              <w:rPr>
                <w:b/>
                <w:caps/>
                <w:sz w:val="20"/>
                <w:lang w:val="en-GB"/>
              </w:rPr>
            </w:pPr>
            <w:r w:rsidRPr="006C7D2F">
              <w:rPr>
                <w:b/>
                <w:sz w:val="20"/>
                <w:lang w:val="en-GB"/>
              </w:rPr>
              <w:t xml:space="preserve"> The Co-authors guarantee </w:t>
            </w:r>
            <w:r w:rsidRPr="006C7D2F">
              <w:rPr>
                <w:sz w:val="20"/>
                <w:lang w:val="en-GB"/>
              </w:rPr>
              <w:t>that</w:t>
            </w:r>
          </w:p>
          <w:p w14:paraId="4890FA90" w14:textId="77777777" w:rsidR="00617B90" w:rsidRPr="00945330" w:rsidRDefault="00617B90" w:rsidP="00617B90">
            <w:pPr>
              <w:pStyle w:val="11"/>
              <w:spacing w:before="0" w:after="0"/>
              <w:jc w:val="both"/>
              <w:rPr>
                <w:sz w:val="20"/>
                <w:lang w:val="en-US"/>
              </w:rPr>
            </w:pPr>
            <w:r w:rsidRPr="006C7D2F">
              <w:rPr>
                <w:sz w:val="20"/>
                <w:lang w:val="en-GB"/>
              </w:rPr>
              <w:t xml:space="preserve">3.1.1. they are the holder of the exclusive right to the Work and have the right to sign this Agreement; </w:t>
            </w:r>
          </w:p>
          <w:p w14:paraId="7CE94B50" w14:textId="77777777" w:rsidR="00945330" w:rsidRPr="00945330" w:rsidRDefault="00945330" w:rsidP="00617B90">
            <w:pPr>
              <w:pStyle w:val="11"/>
              <w:spacing w:before="0" w:after="0"/>
              <w:jc w:val="both"/>
              <w:rPr>
                <w:sz w:val="20"/>
                <w:lang w:val="en-US"/>
              </w:rPr>
            </w:pPr>
          </w:p>
          <w:p w14:paraId="1CFB3693" w14:textId="77777777" w:rsidR="00617B90" w:rsidRPr="006C7D2F" w:rsidRDefault="00617B90" w:rsidP="00617B90">
            <w:pPr>
              <w:pStyle w:val="11"/>
              <w:spacing w:before="0" w:after="0"/>
              <w:jc w:val="both"/>
              <w:rPr>
                <w:sz w:val="20"/>
                <w:lang w:val="en-GB"/>
              </w:rPr>
            </w:pPr>
            <w:r w:rsidRPr="006C7D2F">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14:paraId="6C695847" w14:textId="77777777" w:rsidR="00617B90" w:rsidRPr="006C7D2F" w:rsidRDefault="00617B90" w:rsidP="00747FFA">
            <w:pPr>
              <w:pStyle w:val="11"/>
              <w:spacing w:before="0" w:after="0"/>
              <w:jc w:val="both"/>
              <w:rPr>
                <w:sz w:val="20"/>
                <w:lang w:val="en-GB"/>
              </w:rPr>
            </w:pPr>
          </w:p>
        </w:tc>
      </w:tr>
      <w:tr w:rsidR="00747FFA" w:rsidRPr="00817B70" w14:paraId="4B307748" w14:textId="77777777" w:rsidTr="0007290A">
        <w:tc>
          <w:tcPr>
            <w:tcW w:w="5070" w:type="dxa"/>
            <w:tcBorders>
              <w:top w:val="nil"/>
              <w:left w:val="nil"/>
              <w:bottom w:val="nil"/>
              <w:right w:val="nil"/>
            </w:tcBorders>
          </w:tcPr>
          <w:p w14:paraId="7DD5238E" w14:textId="77777777"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содержит все предусмотренные законодательством Российской Федерации ссылки на цитируемых авторов и/или издания (материалы);</w:t>
            </w:r>
          </w:p>
          <w:p w14:paraId="74C1FE1C" w14:textId="77777777" w:rsidR="00747FFA" w:rsidRPr="006C7D2F" w:rsidRDefault="00747FFA" w:rsidP="00DC748E"/>
          <w:p w14:paraId="513E7E5E" w14:textId="77777777"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Соавторами получены все необходимые разрешения на используемые в Произведении результаты интеллектуальной деятельности, правообладателями которых Соавторы не являются, факты и иные заимствованные материалы;</w:t>
            </w:r>
          </w:p>
          <w:p w14:paraId="6582C246" w14:textId="77777777"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lastRenderedPageBreak/>
              <w:t>Произведение не содержит материалы, не подлежащие опубликованию в открытой печати, в соответствии с законодательством Российской Федерации и опубликование и распространение Произведения не приведет к разглашению секретной (конфиденциальной) или служебной информации.</w:t>
            </w:r>
          </w:p>
        </w:tc>
        <w:tc>
          <w:tcPr>
            <w:tcW w:w="4500" w:type="dxa"/>
            <w:tcBorders>
              <w:top w:val="nil"/>
              <w:left w:val="nil"/>
              <w:bottom w:val="nil"/>
              <w:right w:val="nil"/>
            </w:tcBorders>
          </w:tcPr>
          <w:p w14:paraId="6463E75F" w14:textId="77777777" w:rsidR="00747FFA" w:rsidRPr="006C7D2F" w:rsidRDefault="00747FFA" w:rsidP="00DC748E">
            <w:pPr>
              <w:pStyle w:val="11"/>
              <w:spacing w:before="0" w:after="0"/>
              <w:jc w:val="both"/>
              <w:rPr>
                <w:sz w:val="20"/>
                <w:lang w:val="en-GB"/>
              </w:rPr>
            </w:pPr>
            <w:r w:rsidRPr="006C7D2F">
              <w:rPr>
                <w:sz w:val="20"/>
                <w:lang w:val="en-GB"/>
              </w:rPr>
              <w:lastRenderedPageBreak/>
              <w:t xml:space="preserve">3.1.3. the Work includes all the references to the authors and/or publications (materials) cited in the Work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xml:space="preserve">; </w:t>
            </w:r>
          </w:p>
          <w:p w14:paraId="67B00F96" w14:textId="77777777" w:rsidR="00747FFA" w:rsidRPr="006C7D2F" w:rsidRDefault="00747FFA" w:rsidP="00DC748E">
            <w:pPr>
              <w:pStyle w:val="11"/>
              <w:spacing w:before="0" w:after="0"/>
              <w:jc w:val="both"/>
              <w:rPr>
                <w:sz w:val="20"/>
                <w:lang w:val="en-GB"/>
              </w:rPr>
            </w:pPr>
            <w:r w:rsidRPr="006C7D2F">
              <w:rPr>
                <w:sz w:val="20"/>
                <w:lang w:val="en-GB"/>
              </w:rPr>
              <w:t>3.1.4. the Co-authors have obtained all the necessary permissions to use in their Work results of intellectual activity that do not belong to the Co-author, facts and other third-party content;</w:t>
            </w:r>
          </w:p>
          <w:p w14:paraId="6852D2CB" w14:textId="77777777" w:rsidR="00747FFA" w:rsidRPr="006C7D2F" w:rsidRDefault="00747FFA" w:rsidP="00DC748E">
            <w:pPr>
              <w:pStyle w:val="11"/>
              <w:spacing w:before="0" w:after="0"/>
              <w:jc w:val="both"/>
              <w:rPr>
                <w:sz w:val="20"/>
                <w:lang w:val="en-GB"/>
              </w:rPr>
            </w:pPr>
          </w:p>
          <w:p w14:paraId="4C6DA5C3" w14:textId="77777777" w:rsidR="00747FFA" w:rsidRPr="006C7D2F" w:rsidRDefault="00747FFA" w:rsidP="00DC748E">
            <w:pPr>
              <w:pStyle w:val="11"/>
              <w:spacing w:before="0" w:after="0"/>
              <w:jc w:val="both"/>
              <w:rPr>
                <w:sz w:val="20"/>
                <w:lang w:val="en-GB"/>
              </w:rPr>
            </w:pPr>
            <w:r w:rsidRPr="006C7D2F">
              <w:rPr>
                <w:sz w:val="20"/>
                <w:lang w:val="en-GB"/>
              </w:rPr>
              <w:lastRenderedPageBreak/>
              <w:t>3.1.5. the Work does not contain materials prohibited for publication in accordance with the legislation of the Russian Federation, and publication and distribution of the Work will not result in disclosure of secret (confidential)</w:t>
            </w:r>
            <w:r w:rsidRPr="006C7D2F">
              <w:rPr>
                <w:sz w:val="20"/>
                <w:lang w:val="en-US"/>
              </w:rPr>
              <w:t xml:space="preserve"> or proprietary</w:t>
            </w:r>
            <w:r w:rsidRPr="006C7D2F">
              <w:rPr>
                <w:sz w:val="20"/>
                <w:lang w:val="en-GB"/>
              </w:rPr>
              <w:t xml:space="preserve"> information.</w:t>
            </w:r>
          </w:p>
          <w:p w14:paraId="257D18E3" w14:textId="77777777" w:rsidR="00747FFA" w:rsidRPr="006C7D2F" w:rsidRDefault="00747FFA" w:rsidP="00DC748E">
            <w:pPr>
              <w:pStyle w:val="11"/>
              <w:spacing w:before="0" w:after="0"/>
              <w:ind w:left="720"/>
              <w:rPr>
                <w:caps/>
                <w:sz w:val="20"/>
                <w:lang w:val="en-GB"/>
              </w:rPr>
            </w:pPr>
          </w:p>
        </w:tc>
      </w:tr>
      <w:tr w:rsidR="00251C22" w:rsidRPr="00817B70" w14:paraId="776594A0" w14:textId="77777777" w:rsidTr="0007290A">
        <w:trPr>
          <w:trHeight w:val="3403"/>
        </w:trPr>
        <w:tc>
          <w:tcPr>
            <w:tcW w:w="5070" w:type="dxa"/>
            <w:tcBorders>
              <w:top w:val="nil"/>
              <w:left w:val="nil"/>
              <w:bottom w:val="nil"/>
              <w:right w:val="nil"/>
            </w:tcBorders>
          </w:tcPr>
          <w:p w14:paraId="1D5CF58D" w14:textId="77777777" w:rsidR="00251C22" w:rsidRPr="006C7D2F" w:rsidRDefault="00251C22" w:rsidP="00DC748E">
            <w:pPr>
              <w:pStyle w:val="1"/>
              <w:widowControl/>
              <w:numPr>
                <w:ilvl w:val="1"/>
                <w:numId w:val="37"/>
              </w:numPr>
              <w:spacing w:before="0" w:after="0"/>
              <w:jc w:val="left"/>
              <w:rPr>
                <w:rFonts w:ascii="Times New Roman" w:hAnsi="Times New Roman" w:cs="Times New Roman"/>
                <w:color w:val="auto"/>
              </w:rPr>
            </w:pPr>
            <w:r w:rsidRPr="006C7D2F">
              <w:rPr>
                <w:rFonts w:ascii="Times New Roman" w:hAnsi="Times New Roman" w:cs="Times New Roman"/>
                <w:color w:val="auto"/>
              </w:rPr>
              <w:lastRenderedPageBreak/>
              <w:t>Соавторы обязуются:</w:t>
            </w:r>
          </w:p>
          <w:p w14:paraId="1244E762" w14:textId="77777777"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представить рукопись Произведения в соответствии с перечнем требований и условий, предъявляемых к материалам, представляемым для публикации в Журнале, размещенных на сайте Лицензиата по адресу:</w:t>
            </w:r>
            <w:r w:rsidR="004D4A9E" w:rsidRPr="004D4A9E">
              <w:rPr>
                <w:rFonts w:ascii="Times New Roman" w:hAnsi="Times New Roman" w:cs="Times New Roman"/>
                <w:b w:val="0"/>
                <w:color w:val="000000"/>
              </w:rPr>
              <w:t xml:space="preserve"> </w:t>
            </w:r>
            <w:r w:rsidRPr="006C7D2F">
              <w:rPr>
                <w:rFonts w:ascii="Times New Roman" w:hAnsi="Times New Roman" w:cs="Times New Roman"/>
                <w:b w:val="0"/>
                <w:color w:val="000000"/>
                <w:lang w:val="en-US"/>
              </w:rPr>
              <w:t>www</w:t>
            </w:r>
            <w:r w:rsidRPr="006C7D2F">
              <w:rPr>
                <w:rFonts w:ascii="Times New Roman" w:hAnsi="Times New Roman" w:cs="Times New Roman"/>
                <w:b w:val="0"/>
                <w:color w:val="000000"/>
              </w:rPr>
              <w:t>.</w:t>
            </w:r>
            <w:proofErr w:type="spellStart"/>
            <w:r w:rsidRPr="006C7D2F">
              <w:rPr>
                <w:rFonts w:ascii="Times New Roman" w:hAnsi="Times New Roman" w:cs="Times New Roman"/>
                <w:b w:val="0"/>
                <w:color w:val="000000"/>
                <w:lang w:val="en-US"/>
              </w:rPr>
              <w:t>spbu</w:t>
            </w:r>
            <w:proofErr w:type="spellEnd"/>
            <w:r w:rsidRPr="006C7D2F">
              <w:rPr>
                <w:rFonts w:ascii="Times New Roman" w:hAnsi="Times New Roman" w:cs="Times New Roman"/>
                <w:b w:val="0"/>
                <w:color w:val="000000"/>
              </w:rPr>
              <w:t>.</w:t>
            </w:r>
            <w:proofErr w:type="spellStart"/>
            <w:r w:rsidRPr="006C7D2F">
              <w:rPr>
                <w:rFonts w:ascii="Times New Roman" w:hAnsi="Times New Roman" w:cs="Times New Roman"/>
                <w:b w:val="0"/>
                <w:color w:val="000000"/>
                <w:lang w:val="en-US"/>
              </w:rPr>
              <w:t>ru</w:t>
            </w:r>
            <w:proofErr w:type="spellEnd"/>
            <w:r w:rsidRPr="006C7D2F">
              <w:rPr>
                <w:rFonts w:ascii="Times New Roman" w:hAnsi="Times New Roman" w:cs="Times New Roman"/>
                <w:b w:val="0"/>
                <w:color w:val="000000"/>
              </w:rPr>
              <w:t xml:space="preserve">. </w:t>
            </w:r>
          </w:p>
          <w:p w14:paraId="786D672D" w14:textId="77777777" w:rsidR="00251C22" w:rsidRPr="006C7D2F" w:rsidRDefault="00251C22" w:rsidP="00DC748E">
            <w:pPr>
              <w:pStyle w:val="1"/>
              <w:widowControl/>
              <w:tabs>
                <w:tab w:val="left" w:pos="567"/>
              </w:tabs>
              <w:spacing w:before="0" w:after="0"/>
              <w:jc w:val="both"/>
              <w:rPr>
                <w:rFonts w:ascii="Times New Roman" w:hAnsi="Times New Roman" w:cs="Times New Roman"/>
                <w:b w:val="0"/>
                <w:color w:val="000000"/>
              </w:rPr>
            </w:pPr>
            <w:r w:rsidRPr="006C7D2F">
              <w:rPr>
                <w:rFonts w:ascii="Times New Roman" w:hAnsi="Times New Roman" w:cs="Times New Roman"/>
                <w:b w:val="0"/>
                <w:color w:val="000000"/>
              </w:rPr>
              <w:t xml:space="preserve">Передача рукописи Произведения осуществляется Соавторами путем направления электронной версии рукописи Произведения по электронной почте </w:t>
            </w:r>
            <w:r w:rsidR="00BD5316" w:rsidRPr="00FC0A05">
              <w:rPr>
                <w:rFonts w:ascii="Times New Roman" w:hAnsi="Times New Roman" w:cs="Times New Roman"/>
                <w:b w:val="0"/>
                <w:color w:val="000000"/>
              </w:rPr>
              <w:t>vestnikspbusr10@spbu.ru</w:t>
            </w:r>
            <w:r w:rsidR="00BD5316" w:rsidRPr="008C3E12">
              <w:rPr>
                <w:rFonts w:ascii="Times New Roman" w:hAnsi="Times New Roman" w:cs="Times New Roman"/>
                <w:b w:val="0"/>
                <w:color w:val="000000"/>
              </w:rPr>
              <w:t xml:space="preserve"> в формате </w:t>
            </w:r>
            <w:proofErr w:type="spellStart"/>
            <w:r w:rsidR="00BD5316">
              <w:rPr>
                <w:rFonts w:ascii="Times New Roman" w:hAnsi="Times New Roman" w:cs="Times New Roman"/>
                <w:b w:val="0"/>
                <w:color w:val="000000"/>
                <w:lang w:val="en-US"/>
              </w:rPr>
              <w:t>TeX</w:t>
            </w:r>
            <w:proofErr w:type="spellEnd"/>
            <w:r w:rsidR="00BD5316" w:rsidRPr="00FC0A05">
              <w:rPr>
                <w:rFonts w:ascii="Times New Roman" w:hAnsi="Times New Roman" w:cs="Times New Roman"/>
                <w:b w:val="0"/>
                <w:color w:val="000000"/>
              </w:rPr>
              <w:t xml:space="preserve"> </w:t>
            </w:r>
            <w:r w:rsidR="00BD5316">
              <w:rPr>
                <w:rFonts w:ascii="Times New Roman" w:hAnsi="Times New Roman" w:cs="Times New Roman"/>
                <w:b w:val="0"/>
                <w:color w:val="000000"/>
              </w:rPr>
              <w:t xml:space="preserve">и </w:t>
            </w:r>
            <w:r w:rsidR="00BD5316">
              <w:rPr>
                <w:rFonts w:ascii="Times New Roman" w:hAnsi="Times New Roman" w:cs="Times New Roman"/>
                <w:b w:val="0"/>
                <w:color w:val="000000"/>
                <w:lang w:val="en-US"/>
              </w:rPr>
              <w:t>PDF</w:t>
            </w:r>
            <w:r w:rsidRPr="006C7D2F">
              <w:rPr>
                <w:rFonts w:ascii="Times New Roman" w:hAnsi="Times New Roman" w:cs="Times New Roman"/>
                <w:b w:val="0"/>
                <w:color w:val="000000"/>
              </w:rPr>
              <w:t xml:space="preserve">. </w:t>
            </w:r>
          </w:p>
          <w:p w14:paraId="181C1B9E" w14:textId="77777777"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000000"/>
                <w:spacing w:val="-2"/>
              </w:rPr>
              <w:t xml:space="preserve">осуществлять сотрудничество </w:t>
            </w:r>
            <w:r w:rsidR="00EC4253" w:rsidRPr="006C7D2F">
              <w:rPr>
                <w:rFonts w:ascii="Times New Roman" w:hAnsi="Times New Roman" w:cs="Times New Roman"/>
                <w:b w:val="0"/>
                <w:color w:val="000000"/>
                <w:spacing w:val="-2"/>
              </w:rPr>
              <w:t>с представителем Лицензиата</w:t>
            </w:r>
            <w:r w:rsidRPr="006C7D2F">
              <w:rPr>
                <w:rFonts w:ascii="Times New Roman" w:hAnsi="Times New Roman" w:cs="Times New Roman"/>
                <w:b w:val="0"/>
                <w:color w:val="000000"/>
                <w:spacing w:val="-2"/>
              </w:rPr>
              <w:t xml:space="preserve">, а именно: вносить в текст Произведения исправления, указанные рецензентами, редакторами или ответственным редактором Журнала в установленные Редакционной коллегией Журнала сроки или направить мотивированный ответ; </w:t>
            </w:r>
          </w:p>
          <w:p w14:paraId="095C3007" w14:textId="77777777" w:rsidR="00251C22" w:rsidRPr="006C7D2F" w:rsidRDefault="009549A9" w:rsidP="009549A9">
            <w:pPr>
              <w:pStyle w:val="1"/>
              <w:widowControl/>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000000"/>
              </w:rPr>
              <w:t>3.2.3. прочитать, убедиться в качественном выполнении работы по предпечатной подготовке Произведения: с</w:t>
            </w:r>
            <w:r w:rsidRPr="006C7D2F">
              <w:rPr>
                <w:rFonts w:ascii="Times New Roman" w:hAnsi="Times New Roman" w:cs="Times New Roman"/>
                <w:b w:val="0"/>
                <w:color w:val="auto"/>
              </w:rPr>
              <w:t xml:space="preserve">огласовать редактуру и/или корректуру Произведения в течение 5 (Пяти) календарных дней от даты получения соответствующего запроса от Лицензиата, а также </w:t>
            </w:r>
            <w:r w:rsidRPr="006C7D2F">
              <w:rPr>
                <w:rFonts w:ascii="Times New Roman" w:hAnsi="Times New Roman" w:cs="Times New Roman"/>
                <w:b w:val="0"/>
                <w:color w:val="000000"/>
              </w:rPr>
              <w:t>оригинал-макет Произведения для печати в течение 3 (Трех) календарных дней после получения</w:t>
            </w:r>
            <w:r w:rsidRPr="006C7D2F">
              <w:rPr>
                <w:rFonts w:ascii="Times New Roman" w:hAnsi="Times New Roman" w:cs="Times New Roman"/>
                <w:b w:val="0"/>
                <w:color w:val="auto"/>
              </w:rPr>
              <w:t xml:space="preserve"> его от Лицензиата. При отсутствии ответа Автора в указанный срок Лицензиат вправе считать оригинал-макет Произведения готовым для публикации. </w:t>
            </w:r>
          </w:p>
        </w:tc>
        <w:tc>
          <w:tcPr>
            <w:tcW w:w="4500" w:type="dxa"/>
            <w:tcBorders>
              <w:top w:val="nil"/>
              <w:left w:val="nil"/>
              <w:bottom w:val="nil"/>
              <w:right w:val="nil"/>
            </w:tcBorders>
          </w:tcPr>
          <w:p w14:paraId="30AB35CA" w14:textId="77777777" w:rsidR="00251C22" w:rsidRPr="006C7D2F" w:rsidRDefault="00251C22" w:rsidP="00945330">
            <w:pPr>
              <w:pStyle w:val="11"/>
              <w:numPr>
                <w:ilvl w:val="1"/>
                <w:numId w:val="36"/>
              </w:numPr>
              <w:spacing w:before="0" w:after="0"/>
              <w:jc w:val="center"/>
              <w:rPr>
                <w:b/>
                <w:sz w:val="20"/>
                <w:lang w:val="en-GB"/>
              </w:rPr>
            </w:pPr>
            <w:r w:rsidRPr="006C7D2F">
              <w:rPr>
                <w:b/>
                <w:sz w:val="20"/>
                <w:lang w:val="en-GB"/>
              </w:rPr>
              <w:t>The Co-authors undertake:</w:t>
            </w:r>
          </w:p>
          <w:p w14:paraId="333B5788" w14:textId="77777777" w:rsidR="00251C22" w:rsidRPr="006C7D2F" w:rsidRDefault="00251C22" w:rsidP="00DC748E">
            <w:pPr>
              <w:pStyle w:val="11"/>
              <w:spacing w:before="0" w:after="0"/>
              <w:jc w:val="both"/>
              <w:rPr>
                <w:sz w:val="20"/>
                <w:lang w:val="en-GB"/>
              </w:rPr>
            </w:pPr>
            <w:r w:rsidRPr="006C7D2F">
              <w:rPr>
                <w:sz w:val="20"/>
                <w:lang w:val="en-GB"/>
              </w:rPr>
              <w:t>3.2.1. To submit the manuscript in accordance with the specified requirements and conditions for materials submitted to the Journal for publication, as posted on the website of the Licensee at www.spbu.ru.</w:t>
            </w:r>
          </w:p>
          <w:p w14:paraId="0699CB62" w14:textId="77777777" w:rsidR="00251C22" w:rsidRPr="006C7D2F" w:rsidRDefault="00251C22" w:rsidP="00DC748E">
            <w:pPr>
              <w:pStyle w:val="11"/>
              <w:spacing w:before="0" w:after="0"/>
              <w:jc w:val="both"/>
              <w:rPr>
                <w:spacing w:val="-6"/>
                <w:sz w:val="20"/>
                <w:lang w:val="en-US"/>
              </w:rPr>
            </w:pPr>
            <w:r w:rsidRPr="006C7D2F">
              <w:rPr>
                <w:spacing w:val="-6"/>
                <w:sz w:val="20"/>
                <w:lang w:val="en-GB"/>
              </w:rPr>
              <w:t xml:space="preserve">The Co-authors submit the manuscript by sending an electronic version of the Work via e-mail to </w:t>
            </w:r>
            <w:r w:rsidR="00BD5316" w:rsidRPr="00BD5316">
              <w:rPr>
                <w:spacing w:val="-6"/>
                <w:sz w:val="20"/>
                <w:lang w:val="en-GB"/>
              </w:rPr>
              <w:t xml:space="preserve">vestnikspbusr10@spbu.ru in </w:t>
            </w:r>
            <w:proofErr w:type="spellStart"/>
            <w:r w:rsidR="00BD5316" w:rsidRPr="00BD5316">
              <w:rPr>
                <w:spacing w:val="-6"/>
                <w:sz w:val="20"/>
                <w:lang w:val="en-GB"/>
              </w:rPr>
              <w:t>TeX</w:t>
            </w:r>
            <w:proofErr w:type="spellEnd"/>
            <w:r w:rsidR="00BD5316" w:rsidRPr="00BD5316">
              <w:rPr>
                <w:spacing w:val="-6"/>
                <w:sz w:val="20"/>
                <w:lang w:val="en-GB"/>
              </w:rPr>
              <w:t xml:space="preserve"> and PDF formats</w:t>
            </w:r>
            <w:r w:rsidRPr="006C7D2F">
              <w:rPr>
                <w:spacing w:val="-6"/>
                <w:sz w:val="20"/>
                <w:lang w:val="en-GB"/>
              </w:rPr>
              <w:t>.</w:t>
            </w:r>
          </w:p>
          <w:p w14:paraId="551C334F" w14:textId="77777777" w:rsidR="00251C22" w:rsidRPr="006C7D2F" w:rsidRDefault="00251C22" w:rsidP="00DC748E">
            <w:pPr>
              <w:pStyle w:val="11"/>
              <w:spacing w:before="0" w:after="0"/>
              <w:jc w:val="both"/>
              <w:rPr>
                <w:spacing w:val="-6"/>
                <w:sz w:val="20"/>
                <w:lang w:val="en-US"/>
              </w:rPr>
            </w:pPr>
          </w:p>
          <w:p w14:paraId="35E94D32" w14:textId="77777777" w:rsidR="00251C22" w:rsidRPr="006C7D2F" w:rsidRDefault="00251C22" w:rsidP="00DC748E">
            <w:pPr>
              <w:pStyle w:val="11"/>
              <w:spacing w:before="0" w:after="0"/>
              <w:jc w:val="both"/>
              <w:rPr>
                <w:sz w:val="20"/>
                <w:lang w:val="en-GB"/>
              </w:rPr>
            </w:pPr>
            <w:r w:rsidRPr="006C7D2F">
              <w:rPr>
                <w:sz w:val="20"/>
                <w:lang w:val="en-GB"/>
              </w:rPr>
              <w:t xml:space="preserve">3.2.2. To cooperate </w:t>
            </w:r>
            <w:r w:rsidR="00EC4253" w:rsidRPr="006C7D2F">
              <w:rPr>
                <w:sz w:val="20"/>
                <w:lang w:val="en-GB"/>
              </w:rPr>
              <w:t>with the representative of the Licensee</w:t>
            </w:r>
            <w:r w:rsidRPr="006C7D2F">
              <w:rPr>
                <w:sz w:val="20"/>
                <w:lang w:val="en-GB"/>
              </w:rPr>
              <w:t>, namely: to edit the text of the Work in accordance with the instructions provided by the reviewers, editors, or the managing editor of the Journal within the time limits specified by the Editorial Board, or submit a reasoned response.</w:t>
            </w:r>
          </w:p>
          <w:p w14:paraId="5243356E" w14:textId="77777777" w:rsidR="00251C22" w:rsidRPr="006C7D2F" w:rsidRDefault="003716FD" w:rsidP="00617B90">
            <w:pPr>
              <w:pStyle w:val="11"/>
              <w:spacing w:before="0" w:after="0"/>
              <w:jc w:val="both"/>
              <w:rPr>
                <w:sz w:val="20"/>
                <w:lang w:val="en-GB"/>
              </w:rPr>
            </w:pPr>
            <w:r w:rsidRPr="006C7D2F">
              <w:rPr>
                <w:sz w:val="20"/>
                <w:lang w:val="en-GB"/>
              </w:rPr>
              <w:t xml:space="preserve">3.2.3. To read and satisfy themselves as to the quality of the prepress work and agree on the </w:t>
            </w:r>
            <w:r w:rsidRPr="006C7D2F">
              <w:rPr>
                <w:sz w:val="20"/>
                <w:lang w:val="en-US"/>
              </w:rPr>
              <w:t xml:space="preserve">editing and/or proofreading of the Work </w:t>
            </w:r>
            <w:r w:rsidRPr="006C7D2F">
              <w:rPr>
                <w:sz w:val="20"/>
                <w:lang w:val="en-GB"/>
              </w:rPr>
              <w:t xml:space="preserve">within five (5) calendar days following its receipt from the Licensee, as well as the original layout of the Work within three (3) calendar days following its receipt from the Licensee. If there is no response from the Author within the specified period, the Licensee may consider the original layout of the Work ready for publication. </w:t>
            </w:r>
          </w:p>
        </w:tc>
      </w:tr>
      <w:tr w:rsidR="00587ADC" w:rsidRPr="00817B70" w14:paraId="5D33D8B4" w14:textId="77777777" w:rsidTr="0007290A">
        <w:trPr>
          <w:trHeight w:val="1788"/>
        </w:trPr>
        <w:tc>
          <w:tcPr>
            <w:tcW w:w="5070" w:type="dxa"/>
            <w:tcBorders>
              <w:top w:val="nil"/>
              <w:left w:val="nil"/>
              <w:bottom w:val="nil"/>
              <w:right w:val="nil"/>
            </w:tcBorders>
          </w:tcPr>
          <w:p w14:paraId="0F03ABE6" w14:textId="77777777" w:rsidR="00587ADC" w:rsidRPr="006C7D2F" w:rsidRDefault="00587ADC" w:rsidP="00587ADC">
            <w:pPr>
              <w:rPr>
                <w:b/>
              </w:rPr>
            </w:pPr>
            <w:r w:rsidRPr="006C7D2F">
              <w:rPr>
                <w:b/>
                <w:bCs/>
              </w:rPr>
              <w:t>3.3. Соавтор имеют право:</w:t>
            </w:r>
            <w:r w:rsidRPr="006C7D2F">
              <w:rPr>
                <w:b/>
              </w:rPr>
              <w:t xml:space="preserve"> </w:t>
            </w:r>
          </w:p>
          <w:p w14:paraId="1AE64E14" w14:textId="77777777" w:rsidR="00587ADC" w:rsidRPr="006C7D2F" w:rsidRDefault="00587ADC" w:rsidP="00945330">
            <w:pPr>
              <w:numPr>
                <w:ilvl w:val="2"/>
                <w:numId w:val="36"/>
              </w:numPr>
              <w:jc w:val="both"/>
            </w:pPr>
            <w:r w:rsidRPr="006C7D2F">
              <w:t xml:space="preserve">размещать Произведение на персональных страницах в сети Интернет, а также на страницах академических социальных сетей, в том числе на таких ресурсах, как Academia.edu, </w:t>
            </w:r>
            <w:proofErr w:type="spellStart"/>
            <w:r w:rsidRPr="006C7D2F">
              <w:t>ResearchGate</w:t>
            </w:r>
            <w:proofErr w:type="spellEnd"/>
            <w:r w:rsidRPr="006C7D2F">
              <w:t xml:space="preserve"> и пр. с указанием полных выходных сведений данной публикации.</w:t>
            </w:r>
          </w:p>
        </w:tc>
        <w:tc>
          <w:tcPr>
            <w:tcW w:w="4500" w:type="dxa"/>
            <w:tcBorders>
              <w:top w:val="nil"/>
              <w:left w:val="nil"/>
              <w:bottom w:val="nil"/>
              <w:right w:val="nil"/>
            </w:tcBorders>
          </w:tcPr>
          <w:p w14:paraId="104E1F99" w14:textId="77777777" w:rsidR="00587ADC" w:rsidRPr="006C7D2F" w:rsidRDefault="00587ADC" w:rsidP="00587ADC">
            <w:pPr>
              <w:pStyle w:val="11"/>
              <w:spacing w:before="0" w:after="0"/>
              <w:jc w:val="center"/>
              <w:rPr>
                <w:b/>
                <w:bCs/>
                <w:sz w:val="20"/>
                <w:lang w:val="en-GB"/>
              </w:rPr>
            </w:pPr>
            <w:r w:rsidRPr="006C7D2F">
              <w:rPr>
                <w:b/>
                <w:bCs/>
                <w:sz w:val="20"/>
                <w:lang w:val="en-US"/>
              </w:rPr>
              <w:t xml:space="preserve">3.3. </w:t>
            </w:r>
            <w:r w:rsidRPr="006C7D2F">
              <w:rPr>
                <w:b/>
                <w:bCs/>
                <w:sz w:val="20"/>
                <w:lang w:val="en-GB"/>
              </w:rPr>
              <w:t xml:space="preserve">The </w:t>
            </w:r>
            <w:r w:rsidRPr="006C7D2F">
              <w:rPr>
                <w:b/>
                <w:bCs/>
                <w:sz w:val="20"/>
                <w:lang w:val="en-US"/>
              </w:rPr>
              <w:t>Co-a</w:t>
            </w:r>
            <w:proofErr w:type="spellStart"/>
            <w:r w:rsidRPr="006C7D2F">
              <w:rPr>
                <w:b/>
                <w:bCs/>
                <w:sz w:val="20"/>
                <w:lang w:val="en-GB"/>
              </w:rPr>
              <w:t>uthors</w:t>
            </w:r>
            <w:proofErr w:type="spellEnd"/>
            <w:r w:rsidRPr="006C7D2F">
              <w:rPr>
                <w:b/>
                <w:bCs/>
                <w:sz w:val="20"/>
                <w:lang w:val="en-GB"/>
              </w:rPr>
              <w:t xml:space="preserve"> have the right:</w:t>
            </w:r>
          </w:p>
          <w:p w14:paraId="201EEB41" w14:textId="77777777" w:rsidR="00587ADC" w:rsidRPr="006C7D2F" w:rsidRDefault="00587ADC" w:rsidP="00587ADC">
            <w:pPr>
              <w:pStyle w:val="11"/>
              <w:numPr>
                <w:ilvl w:val="2"/>
                <w:numId w:val="40"/>
              </w:numPr>
              <w:spacing w:before="0" w:after="0"/>
              <w:ind w:left="32" w:firstLine="0"/>
              <w:jc w:val="both"/>
              <w:rPr>
                <w:sz w:val="20"/>
                <w:lang w:val="en-GB"/>
              </w:rPr>
            </w:pPr>
            <w:r w:rsidRPr="006C7D2F">
              <w:rPr>
                <w:sz w:val="20"/>
                <w:lang w:val="en-GB"/>
              </w:rPr>
              <w:t>To post the Work on personal pages on the Internet, as well as on pages of academic social networks, including resources such as Academia.edu, ResearchGate, etc., with the full data of the publication.</w:t>
            </w:r>
          </w:p>
        </w:tc>
      </w:tr>
      <w:tr w:rsidR="00251C22" w:rsidRPr="006C7D2F" w14:paraId="0FF15AFA" w14:textId="77777777" w:rsidTr="0007290A">
        <w:tc>
          <w:tcPr>
            <w:tcW w:w="5070" w:type="dxa"/>
            <w:tcBorders>
              <w:top w:val="nil"/>
              <w:left w:val="nil"/>
              <w:bottom w:val="nil"/>
              <w:right w:val="nil"/>
            </w:tcBorders>
          </w:tcPr>
          <w:p w14:paraId="290D6528" w14:textId="77777777" w:rsidR="00251C22" w:rsidRPr="006C7D2F" w:rsidRDefault="00251C22" w:rsidP="00587ADC">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t>Лицензиат гарантирует:</w:t>
            </w:r>
          </w:p>
          <w:p w14:paraId="01EE7B5D" w14:textId="77777777" w:rsidR="00251C22" w:rsidRDefault="00251C22"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право на неприкосновенность Произведения и защиту от искажений и соблюдение права авторства и права Соавторов на имя.</w:t>
            </w:r>
          </w:p>
          <w:p w14:paraId="34FF4B5E" w14:textId="77777777" w:rsidR="00F76349" w:rsidRPr="00F76349" w:rsidRDefault="00F76349" w:rsidP="00F76349"/>
          <w:p w14:paraId="40FB31EA" w14:textId="77777777" w:rsidR="00F76349" w:rsidRPr="006C7D2F" w:rsidRDefault="00F76349" w:rsidP="00F76349">
            <w:pPr>
              <w:pStyle w:val="1"/>
              <w:widowControl/>
              <w:numPr>
                <w:ilvl w:val="1"/>
                <w:numId w:val="40"/>
              </w:numPr>
              <w:spacing w:before="0" w:after="0"/>
              <w:ind w:left="0" w:firstLine="0"/>
              <w:jc w:val="left"/>
              <w:rPr>
                <w:rFonts w:ascii="Times New Roman" w:hAnsi="Times New Roman" w:cs="Times New Roman"/>
                <w:color w:val="auto"/>
              </w:rPr>
            </w:pPr>
            <w:r w:rsidRPr="006C7D2F">
              <w:rPr>
                <w:rFonts w:ascii="Times New Roman" w:hAnsi="Times New Roman" w:cs="Times New Roman"/>
                <w:color w:val="auto"/>
              </w:rPr>
              <w:t>Лицензиат обязуется:</w:t>
            </w:r>
          </w:p>
          <w:p w14:paraId="18A09F20" w14:textId="77777777" w:rsidR="00C059E4" w:rsidRPr="006C7D2F" w:rsidRDefault="00C059E4" w:rsidP="00C059E4">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обеспечить рецензирование Произведения;</w:t>
            </w:r>
          </w:p>
          <w:p w14:paraId="65053EBA" w14:textId="77777777" w:rsidR="00C059E4" w:rsidRPr="006C7D2F" w:rsidRDefault="00C059E4" w:rsidP="00C059E4">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 При этом срок выхода Произведения в свет определя</w:t>
            </w:r>
            <w:r>
              <w:rPr>
                <w:rFonts w:ascii="Times New Roman" w:hAnsi="Times New Roman" w:cs="Times New Roman"/>
                <w:b w:val="0"/>
                <w:color w:val="auto"/>
              </w:rPr>
              <w:t>ется Лицензиатом самостоятельно;</w:t>
            </w:r>
          </w:p>
          <w:p w14:paraId="2D6302F6" w14:textId="77777777" w:rsidR="00F76349" w:rsidRPr="00F76349" w:rsidRDefault="00F76349" w:rsidP="00F76349"/>
        </w:tc>
        <w:tc>
          <w:tcPr>
            <w:tcW w:w="4500" w:type="dxa"/>
            <w:tcBorders>
              <w:top w:val="nil"/>
              <w:left w:val="nil"/>
              <w:bottom w:val="nil"/>
              <w:right w:val="nil"/>
            </w:tcBorders>
          </w:tcPr>
          <w:p w14:paraId="4A7553C2" w14:textId="77777777" w:rsidR="00251C22" w:rsidRPr="006C7D2F" w:rsidRDefault="00587ADC" w:rsidP="00DC748E">
            <w:pPr>
              <w:pStyle w:val="11"/>
              <w:spacing w:before="0" w:after="0"/>
              <w:jc w:val="center"/>
              <w:rPr>
                <w:b/>
                <w:sz w:val="20"/>
                <w:lang w:val="en-GB"/>
              </w:rPr>
            </w:pPr>
            <w:r w:rsidRPr="00E0277B">
              <w:rPr>
                <w:b/>
                <w:caps/>
                <w:sz w:val="20"/>
                <w:lang w:val="en-US"/>
              </w:rPr>
              <w:t xml:space="preserve">3.4. </w:t>
            </w:r>
            <w:r w:rsidR="00251C22" w:rsidRPr="006C7D2F">
              <w:rPr>
                <w:b/>
                <w:sz w:val="20"/>
                <w:lang w:val="en-GB"/>
              </w:rPr>
              <w:t>The Licensee guarantees:</w:t>
            </w:r>
          </w:p>
          <w:p w14:paraId="121B22C1" w14:textId="77777777" w:rsidR="00251C22" w:rsidRDefault="00251C22" w:rsidP="00DC748E">
            <w:pPr>
              <w:pStyle w:val="11"/>
              <w:spacing w:before="0" w:after="0"/>
              <w:jc w:val="both"/>
              <w:rPr>
                <w:sz w:val="20"/>
                <w:lang w:val="en-GB"/>
              </w:rPr>
            </w:pPr>
            <w:r w:rsidRPr="006C7D2F">
              <w:rPr>
                <w:sz w:val="20"/>
                <w:lang w:val="en-GB"/>
              </w:rPr>
              <w:t>3.</w:t>
            </w:r>
            <w:r w:rsidR="00587ADC" w:rsidRPr="00E0277B">
              <w:rPr>
                <w:sz w:val="20"/>
                <w:lang w:val="en-US"/>
              </w:rPr>
              <w:t>4</w:t>
            </w:r>
            <w:r w:rsidRPr="006C7D2F">
              <w:rPr>
                <w:sz w:val="20"/>
                <w:lang w:val="en-GB"/>
              </w:rPr>
              <w:t>.1. The right of integrity of the Work and protection from any distortion, as well as compliance with the copyright and the Co-authors’ right to a name.</w:t>
            </w:r>
          </w:p>
          <w:p w14:paraId="36110175" w14:textId="77777777" w:rsidR="00F76349" w:rsidRDefault="00F76349" w:rsidP="00DC748E">
            <w:pPr>
              <w:pStyle w:val="11"/>
              <w:spacing w:before="0" w:after="0"/>
              <w:jc w:val="both"/>
              <w:rPr>
                <w:sz w:val="20"/>
                <w:lang w:val="en-GB"/>
              </w:rPr>
            </w:pPr>
          </w:p>
          <w:p w14:paraId="4571B9F3" w14:textId="77777777" w:rsidR="00F76349" w:rsidRPr="006C7D2F" w:rsidRDefault="00F76349" w:rsidP="00F76349">
            <w:pPr>
              <w:pStyle w:val="11"/>
              <w:spacing w:before="0" w:after="0"/>
              <w:jc w:val="center"/>
              <w:rPr>
                <w:b/>
                <w:caps/>
                <w:sz w:val="20"/>
                <w:lang w:val="en-GB"/>
              </w:rPr>
            </w:pPr>
            <w:r w:rsidRPr="00E0277B">
              <w:rPr>
                <w:b/>
                <w:caps/>
                <w:sz w:val="20"/>
                <w:lang w:val="en-US"/>
              </w:rPr>
              <w:t xml:space="preserve">3.5. </w:t>
            </w:r>
            <w:r w:rsidRPr="006C7D2F">
              <w:rPr>
                <w:b/>
                <w:sz w:val="20"/>
                <w:lang w:val="en-GB"/>
              </w:rPr>
              <w:t>The Licensee undertakes</w:t>
            </w:r>
            <w:r w:rsidRPr="006C7D2F">
              <w:rPr>
                <w:b/>
                <w:caps/>
                <w:sz w:val="20"/>
                <w:lang w:val="en-GB"/>
              </w:rPr>
              <w:t>:</w:t>
            </w:r>
          </w:p>
          <w:p w14:paraId="36F76DF4" w14:textId="77777777" w:rsidR="00F76349" w:rsidRPr="006C7D2F" w:rsidRDefault="00F76349" w:rsidP="00F76349">
            <w:pPr>
              <w:pStyle w:val="11"/>
              <w:spacing w:before="0" w:after="0"/>
              <w:jc w:val="both"/>
              <w:rPr>
                <w:sz w:val="20"/>
                <w:lang w:val="en-GB"/>
              </w:rPr>
            </w:pPr>
            <w:r w:rsidRPr="006C7D2F">
              <w:rPr>
                <w:caps/>
                <w:sz w:val="20"/>
                <w:lang w:val="en-GB"/>
              </w:rPr>
              <w:t>3.</w:t>
            </w:r>
            <w:r w:rsidRPr="00E0277B">
              <w:rPr>
                <w:caps/>
                <w:sz w:val="20"/>
                <w:lang w:val="en-US"/>
              </w:rPr>
              <w:t>5</w:t>
            </w:r>
            <w:r w:rsidRPr="006C7D2F">
              <w:rPr>
                <w:caps/>
                <w:sz w:val="20"/>
                <w:lang w:val="en-GB"/>
              </w:rPr>
              <w:t>.1. t</w:t>
            </w:r>
            <w:r w:rsidRPr="006C7D2F">
              <w:rPr>
                <w:sz w:val="20"/>
                <w:lang w:val="en-GB"/>
              </w:rPr>
              <w:t>o provide the reviewing of the Work;</w:t>
            </w:r>
          </w:p>
          <w:p w14:paraId="4D41F8D7" w14:textId="77777777" w:rsidR="00F76349" w:rsidRPr="006C7D2F" w:rsidRDefault="00F76349" w:rsidP="00F76349">
            <w:pPr>
              <w:pStyle w:val="11"/>
              <w:spacing w:before="0" w:after="0"/>
              <w:jc w:val="both"/>
              <w:rPr>
                <w:sz w:val="20"/>
                <w:lang w:val="en-GB"/>
              </w:rPr>
            </w:pPr>
            <w:r w:rsidRPr="006C7D2F">
              <w:rPr>
                <w:sz w:val="20"/>
                <w:lang w:val="en-GB"/>
              </w:rPr>
              <w:t>3.</w:t>
            </w:r>
            <w:r w:rsidRPr="00E0277B">
              <w:rPr>
                <w:sz w:val="20"/>
                <w:lang w:val="en-US"/>
              </w:rPr>
              <w:t>5</w:t>
            </w:r>
            <w:r w:rsidRPr="006C7D2F">
              <w:rPr>
                <w:sz w:val="20"/>
                <w:lang w:val="en-GB"/>
              </w:rPr>
              <w:t xml:space="preserve">.2. If the Editorial Board, following the results of the review, makes a decision to approve the Work for publication, to publish the Work in the Journal. The publication date is determined by the Licensee alone. </w:t>
            </w:r>
          </w:p>
          <w:p w14:paraId="76F429B7" w14:textId="77777777" w:rsidR="00F76349" w:rsidRPr="006C7D2F" w:rsidRDefault="00F76349" w:rsidP="00DC748E">
            <w:pPr>
              <w:pStyle w:val="11"/>
              <w:spacing w:before="0" w:after="0"/>
              <w:jc w:val="both"/>
              <w:rPr>
                <w:sz w:val="20"/>
                <w:lang w:val="en-GB"/>
              </w:rPr>
            </w:pPr>
          </w:p>
        </w:tc>
      </w:tr>
      <w:tr w:rsidR="00617B90" w:rsidRPr="00817B70" w14:paraId="63DC57C8" w14:textId="77777777" w:rsidTr="0007290A">
        <w:tc>
          <w:tcPr>
            <w:tcW w:w="5070" w:type="dxa"/>
            <w:tcBorders>
              <w:top w:val="nil"/>
              <w:left w:val="nil"/>
              <w:bottom w:val="nil"/>
              <w:right w:val="nil"/>
            </w:tcBorders>
          </w:tcPr>
          <w:p w14:paraId="76690F25" w14:textId="77777777" w:rsidR="00C059E4" w:rsidRPr="006C7D2F" w:rsidRDefault="00C059E4" w:rsidP="00C059E4">
            <w:pPr>
              <w:pStyle w:val="1"/>
              <w:widowControl/>
              <w:numPr>
                <w:ilvl w:val="2"/>
                <w:numId w:val="40"/>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обеспечить научное, литературное и художественно-техническое редактирование Произведения, обработку иллюстративного материала, изготовление бумажного и электронного оригинал-макета;</w:t>
            </w:r>
          </w:p>
          <w:p w14:paraId="4A4B0C97" w14:textId="3776F4AE" w:rsidR="00617B90" w:rsidRPr="006C7D2F" w:rsidRDefault="00C059E4" w:rsidP="00C059E4">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не вносить без согласия Соавторов какие-либо изменения в название Произведения и в обозначение имени Соавторов;</w:t>
            </w:r>
          </w:p>
        </w:tc>
        <w:tc>
          <w:tcPr>
            <w:tcW w:w="4500" w:type="dxa"/>
            <w:tcBorders>
              <w:top w:val="nil"/>
              <w:left w:val="nil"/>
              <w:bottom w:val="nil"/>
              <w:right w:val="nil"/>
            </w:tcBorders>
          </w:tcPr>
          <w:p w14:paraId="3C2ECF0D" w14:textId="77777777" w:rsidR="00617B90" w:rsidRDefault="00617B90" w:rsidP="00617B90">
            <w:pPr>
              <w:pStyle w:val="11"/>
              <w:spacing w:before="0" w:after="0"/>
              <w:jc w:val="both"/>
              <w:rPr>
                <w:sz w:val="20"/>
                <w:lang w:val="en-GB"/>
              </w:rPr>
            </w:pPr>
            <w:r w:rsidRPr="006C7D2F">
              <w:rPr>
                <w:sz w:val="20"/>
                <w:lang w:val="en-GB"/>
              </w:rPr>
              <w:t>3.</w:t>
            </w:r>
            <w:r w:rsidR="00587ADC" w:rsidRPr="00E0277B">
              <w:rPr>
                <w:sz w:val="20"/>
                <w:lang w:val="en-US"/>
              </w:rPr>
              <w:t>5</w:t>
            </w:r>
            <w:r w:rsidRPr="006C7D2F">
              <w:rPr>
                <w:sz w:val="20"/>
                <w:lang w:val="en-GB"/>
              </w:rPr>
              <w:t xml:space="preserve">.3. </w:t>
            </w:r>
            <w:r w:rsidRPr="006C7D2F">
              <w:rPr>
                <w:sz w:val="20"/>
                <w:lang w:val="en-US"/>
              </w:rPr>
              <w:t>T</w:t>
            </w:r>
            <w:r w:rsidRPr="006C7D2F">
              <w:rPr>
                <w:sz w:val="20"/>
                <w:lang w:val="en-GB"/>
              </w:rPr>
              <w:t>o provide academic, literary, artistic and technical editing of the Work, processing of artwork and illustrations, preparation of a paper and electronic layout.</w:t>
            </w:r>
          </w:p>
          <w:p w14:paraId="6ACA0986" w14:textId="77777777" w:rsidR="00617B90" w:rsidRPr="006C7D2F" w:rsidRDefault="00617B90" w:rsidP="00617B90">
            <w:pPr>
              <w:pStyle w:val="11"/>
              <w:spacing w:before="0" w:after="0"/>
              <w:jc w:val="both"/>
              <w:rPr>
                <w:sz w:val="20"/>
                <w:lang w:val="en-GB"/>
              </w:rPr>
            </w:pPr>
            <w:r w:rsidRPr="006C7D2F">
              <w:rPr>
                <w:sz w:val="20"/>
                <w:lang w:val="en-GB"/>
              </w:rPr>
              <w:t>3.</w:t>
            </w:r>
            <w:r w:rsidR="00587ADC" w:rsidRPr="00E0277B">
              <w:rPr>
                <w:sz w:val="20"/>
                <w:lang w:val="en-US"/>
              </w:rPr>
              <w:t>5</w:t>
            </w:r>
            <w:r w:rsidRPr="006C7D2F">
              <w:rPr>
                <w:sz w:val="20"/>
                <w:lang w:val="en-GB"/>
              </w:rPr>
              <w:t xml:space="preserve">.4. Not to introduce any changes in the title of the Work or in the names of the Co-authors without the Co-authors’ consent. </w:t>
            </w:r>
          </w:p>
        </w:tc>
      </w:tr>
      <w:tr w:rsidR="00617B90" w:rsidRPr="00817B70" w14:paraId="22448F44" w14:textId="77777777" w:rsidTr="0007290A">
        <w:tc>
          <w:tcPr>
            <w:tcW w:w="5070" w:type="dxa"/>
            <w:tcBorders>
              <w:top w:val="nil"/>
              <w:left w:val="nil"/>
              <w:bottom w:val="nil"/>
              <w:right w:val="nil"/>
            </w:tcBorders>
          </w:tcPr>
          <w:p w14:paraId="482E173A" w14:textId="77777777" w:rsidR="00C059E4" w:rsidRDefault="00C059E4" w:rsidP="00C059E4">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согласовать с Соавторами вносимую в Произведение правку и предостав</w:t>
            </w:r>
            <w:r>
              <w:rPr>
                <w:rFonts w:ascii="Times New Roman" w:hAnsi="Times New Roman" w:cs="Times New Roman"/>
                <w:b w:val="0"/>
                <w:color w:val="auto"/>
              </w:rPr>
              <w:t>и</w:t>
            </w:r>
            <w:r w:rsidRPr="006C7D2F">
              <w:rPr>
                <w:rFonts w:ascii="Times New Roman" w:hAnsi="Times New Roman" w:cs="Times New Roman"/>
                <w:b w:val="0"/>
                <w:color w:val="auto"/>
              </w:rPr>
              <w:t>ть Соавторам корректуру и макет Произведения до его опубликования.</w:t>
            </w:r>
          </w:p>
          <w:p w14:paraId="56204440" w14:textId="77777777" w:rsidR="006C7D2F" w:rsidRPr="006C7D2F" w:rsidRDefault="006C7D2F" w:rsidP="006C7D2F"/>
          <w:p w14:paraId="2EE7313B" w14:textId="77777777" w:rsidR="006C7D2F" w:rsidRPr="006C7D2F" w:rsidRDefault="006C7D2F" w:rsidP="006C7D2F">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lastRenderedPageBreak/>
              <w:t>Лицензиат имеет право:</w:t>
            </w:r>
          </w:p>
          <w:p w14:paraId="76586013" w14:textId="77777777"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при любом последующем разрешенном использовании иными лицами Журнала и/или Произведения (в том числе любой ее отдельной части, фрагмента), требовать от иных лиц указания ссылки на Журнал, Лицензиата, Соавторов или иных правообладателей, название Произведения, выпуск Журнала и год опубликования, указанных в Журнале.</w:t>
            </w:r>
          </w:p>
          <w:p w14:paraId="376AA939" w14:textId="77777777"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размещать в СМИ и других информационных источниках предварительную и/или рекламную информацию о предстоящей публикации Произведения.</w:t>
            </w:r>
          </w:p>
          <w:p w14:paraId="11EAADFA" w14:textId="77777777"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устанавливать правила (условия) приема и опубликования материалов Журнала. Редакционной коллегии Журнала принадлежит исключительное право отбора и/или отклонения материалов, направляемых Соавторами с целью их опубликования. Рукопись Произведения (материальный носитель), направляемая Соавторами для публикации в соответствии с условиями настоящего Договора, возврату не подлежит. Лицензиат (Редакционная коллегия Журнала) имеет право не вступать в переписку с Соавторами по вопросам отклонения Произведения Редакционной коллегией Журнала.</w:t>
            </w:r>
          </w:p>
          <w:p w14:paraId="7321011F" w14:textId="77777777"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период действия настоящего Договора передавать права использования Произведения третьим лицам в переделах прав и способов использования, установленных настоящим Договором, в том числе в целях использования Произведения в базах данных третьих лиц и периодических печатных изданиях, выпускаемых третьими лицами;</w:t>
            </w:r>
          </w:p>
          <w:p w14:paraId="5434F008" w14:textId="77777777"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отказать Соавторам в публикации Произведения в случаях:</w:t>
            </w:r>
          </w:p>
          <w:p w14:paraId="0DE940CB" w14:textId="77777777"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непредставления Соавторами рукописи Произведения, иных материалов, необходимых Лицензиату для исполнения обязательств по настоящему Договору, по вине Соавторов в установленный срок, либо в срок, установленный для доработки Произведения по итогам рецензирования, либо невыполнения Соавторами иных обязательств, установленных условиями настоящего Договора;</w:t>
            </w:r>
          </w:p>
          <w:p w14:paraId="48677613" w14:textId="77777777"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отклонения рукописи со стороны Редакционной коллегии Журнала.</w:t>
            </w:r>
          </w:p>
          <w:p w14:paraId="442997EF" w14:textId="77777777" w:rsidR="00F76349" w:rsidRPr="006C7D2F" w:rsidRDefault="00F76349" w:rsidP="00F76349">
            <w:pPr>
              <w:ind w:firstLine="567"/>
              <w:jc w:val="both"/>
            </w:pPr>
            <w:r w:rsidRPr="006C7D2F">
              <w:t>Отказ Соавторам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 В указанном случае Лицензиат направляет Соавторам уведомление об одностороннем отказе от обязательств по настоящему Договору с указанием срока прекращения обязательств Сторон по настоящему Договору.</w:t>
            </w:r>
          </w:p>
          <w:p w14:paraId="0AB68E49" w14:textId="77777777" w:rsidR="006C7D2F" w:rsidRPr="006C7D2F" w:rsidRDefault="006C7D2F" w:rsidP="006C7D2F"/>
        </w:tc>
        <w:tc>
          <w:tcPr>
            <w:tcW w:w="4500" w:type="dxa"/>
            <w:tcBorders>
              <w:top w:val="nil"/>
              <w:left w:val="nil"/>
              <w:bottom w:val="nil"/>
              <w:right w:val="nil"/>
            </w:tcBorders>
          </w:tcPr>
          <w:p w14:paraId="187D2D8F" w14:textId="77777777" w:rsidR="00617B90" w:rsidRDefault="00617B90" w:rsidP="00617B90">
            <w:pPr>
              <w:pStyle w:val="11"/>
              <w:spacing w:before="0" w:after="0"/>
              <w:jc w:val="both"/>
              <w:rPr>
                <w:sz w:val="20"/>
                <w:lang w:val="en-GB"/>
              </w:rPr>
            </w:pPr>
            <w:r w:rsidRPr="006C7D2F">
              <w:rPr>
                <w:sz w:val="20"/>
                <w:lang w:val="en-GB"/>
              </w:rPr>
              <w:lastRenderedPageBreak/>
              <w:t>3.</w:t>
            </w:r>
            <w:r w:rsidRPr="006C7D2F">
              <w:rPr>
                <w:sz w:val="20"/>
                <w:lang w:val="en-US"/>
              </w:rPr>
              <w:t>4</w:t>
            </w:r>
            <w:r w:rsidRPr="006C7D2F">
              <w:rPr>
                <w:sz w:val="20"/>
                <w:lang w:val="en-GB"/>
              </w:rPr>
              <w:t xml:space="preserve">.5. To obtain agreement from the Co-authors for any editorial changes or modifications </w:t>
            </w:r>
            <w:r w:rsidRPr="006C7D2F">
              <w:rPr>
                <w:sz w:val="20"/>
                <w:lang w:val="en-US"/>
              </w:rPr>
              <w:t>and to</w:t>
            </w:r>
            <w:r w:rsidRPr="006C7D2F">
              <w:rPr>
                <w:sz w:val="20"/>
                <w:lang w:val="en-GB"/>
              </w:rPr>
              <w:t xml:space="preserve"> submit to the Co-authors the proofs and the layout before publication.</w:t>
            </w:r>
          </w:p>
          <w:p w14:paraId="4290AF3D" w14:textId="77777777" w:rsidR="006C7D2F" w:rsidRPr="006C7D2F" w:rsidRDefault="006C7D2F" w:rsidP="006C7D2F">
            <w:pPr>
              <w:pStyle w:val="11"/>
              <w:spacing w:before="0" w:after="0"/>
              <w:jc w:val="center"/>
              <w:rPr>
                <w:b/>
                <w:sz w:val="20"/>
                <w:lang w:val="en-GB"/>
              </w:rPr>
            </w:pPr>
            <w:r w:rsidRPr="006C7D2F">
              <w:rPr>
                <w:b/>
                <w:sz w:val="20"/>
                <w:lang w:val="en-US"/>
              </w:rPr>
              <w:lastRenderedPageBreak/>
              <w:t xml:space="preserve">3.6. </w:t>
            </w:r>
            <w:r w:rsidRPr="006C7D2F">
              <w:rPr>
                <w:b/>
                <w:sz w:val="20"/>
                <w:lang w:val="en-GB"/>
              </w:rPr>
              <w:t>The Licensee has the right:</w:t>
            </w:r>
          </w:p>
          <w:p w14:paraId="439F93EC"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.1. In case of any authorised subsequent use by other persons of the Journal and/or the Work (including any of its separate parts, fragments), to demand that other persons include references to the Journal, the Licensee, the Co-authors or other copyright holders, the name of the Work, the issue number of the Journal and the year of publication as indicated in the Journal.</w:t>
            </w:r>
          </w:p>
          <w:p w14:paraId="5BFA99A0"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.2. To publish preliminary and/or promotional information about the upcoming publication of the Work in the media and other information sources.</w:t>
            </w:r>
          </w:p>
          <w:p w14:paraId="37E4879C"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 xml:space="preserve">.3. To establish rules (conditions) for acceptance and publication of materials in the Journal. The Editorial Board has the exclusive right to select and/or reject the materials submitted by the Co-authors for publication. The manuscript of the Work (the physical medium) is submitted by the Co-authors for publication in accordance with the terms of this Agreement and shall not be returned. The Licensee (the Editorial Board) has the right not to enter into correspondence with the Co-authors of the Work concerning the rejection of the Work by the Editorial Board of the Journal. </w:t>
            </w:r>
          </w:p>
          <w:p w14:paraId="55334882"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14:paraId="2B717F17" w14:textId="77777777" w:rsidR="006C7D2F" w:rsidRPr="006C7D2F" w:rsidRDefault="006C7D2F" w:rsidP="006C7D2F">
            <w:pPr>
              <w:pStyle w:val="11"/>
              <w:spacing w:before="0" w:after="0"/>
              <w:jc w:val="both"/>
              <w:rPr>
                <w:sz w:val="20"/>
                <w:lang w:val="en-GB"/>
              </w:rPr>
            </w:pPr>
          </w:p>
          <w:p w14:paraId="3C25635B"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.5. To reject the publication of Co-authors’ Work in the following cases:</w:t>
            </w:r>
          </w:p>
          <w:p w14:paraId="01617746" w14:textId="77777777" w:rsidR="006C7D2F" w:rsidRPr="006C7D2F" w:rsidRDefault="006C7D2F" w:rsidP="006C7D2F">
            <w:pPr>
              <w:pStyle w:val="11"/>
              <w:spacing w:before="0" w:after="0"/>
              <w:jc w:val="both"/>
              <w:rPr>
                <w:sz w:val="20"/>
                <w:lang w:val="en-GB"/>
              </w:rPr>
            </w:pPr>
            <w:r w:rsidRPr="006C7D2F">
              <w:rPr>
                <w:sz w:val="20"/>
                <w:lang w:val="en-GB"/>
              </w:rPr>
              <w:t>3.</w:t>
            </w:r>
            <w:r w:rsidRPr="00E0277B">
              <w:rPr>
                <w:sz w:val="20"/>
                <w:lang w:val="en-US"/>
              </w:rPr>
              <w:t>6</w:t>
            </w:r>
            <w:r w:rsidRPr="006C7D2F">
              <w:rPr>
                <w:sz w:val="20"/>
                <w:lang w:val="en-GB"/>
              </w:rPr>
              <w:t>.5.1. If the Co-authors fail to submit the manuscript of the Work, other materials required by the Licensee in order to fulfil the obligations hereunder, through the fault of the Co-authors within the specified timeframe or within the timeframe set for revision of the Work following the review, or if the Co-authors fail to comply with any other obligations specified in the terms of this Agreement.</w:t>
            </w:r>
          </w:p>
          <w:p w14:paraId="13296A69" w14:textId="77777777" w:rsidR="006C7D2F" w:rsidRPr="006C7D2F" w:rsidRDefault="006C7D2F" w:rsidP="006C7D2F">
            <w:pPr>
              <w:pStyle w:val="11"/>
              <w:spacing w:before="0" w:after="0"/>
              <w:jc w:val="both"/>
              <w:rPr>
                <w:sz w:val="20"/>
                <w:lang w:val="en-GB"/>
              </w:rPr>
            </w:pPr>
            <w:r w:rsidRPr="006C7D2F">
              <w:rPr>
                <w:sz w:val="20"/>
                <w:lang w:val="en-GB"/>
              </w:rPr>
              <w:t>3.</w:t>
            </w:r>
            <w:r w:rsidRPr="00DB7FC6">
              <w:rPr>
                <w:sz w:val="20"/>
                <w:lang w:val="en-US"/>
              </w:rPr>
              <w:t>6</w:t>
            </w:r>
            <w:r w:rsidRPr="006C7D2F">
              <w:rPr>
                <w:sz w:val="20"/>
                <w:lang w:val="en-GB"/>
              </w:rPr>
              <w:t>.5.2. If the manuscript is rejected by the Editorial Board of the Journal.</w:t>
            </w:r>
          </w:p>
          <w:p w14:paraId="36E3F78B" w14:textId="77777777" w:rsidR="00F76349" w:rsidRPr="006C7D2F" w:rsidRDefault="00F76349" w:rsidP="00F76349">
            <w:pPr>
              <w:pStyle w:val="11"/>
              <w:spacing w:before="0" w:after="0"/>
              <w:jc w:val="both"/>
              <w:rPr>
                <w:sz w:val="20"/>
                <w:lang w:val="en-GB"/>
              </w:rPr>
            </w:pPr>
            <w:r w:rsidRPr="006C7D2F">
              <w:rPr>
                <w:sz w:val="20"/>
                <w:lang w:val="en-GB"/>
              </w:rPr>
              <w:t xml:space="preserve">         In accordance with the provisions of this section, the rejection to publish the Work of the Co-authors by the Licensee represents a unilateral repudiation by the Licensee of obligations under this Agreement. In this case the Licensee shall send a notice to the Co-authors concerning the unilateral repudiation of obligations under this Agreement, specifying the time period for termination of obligations of the Parties hereunder. </w:t>
            </w:r>
          </w:p>
          <w:p w14:paraId="629C53B7" w14:textId="77777777" w:rsidR="006C7D2F" w:rsidRPr="006C7D2F" w:rsidRDefault="006C7D2F" w:rsidP="00617B90">
            <w:pPr>
              <w:pStyle w:val="11"/>
              <w:spacing w:before="0" w:after="0"/>
              <w:jc w:val="both"/>
              <w:rPr>
                <w:sz w:val="20"/>
                <w:lang w:val="en-GB"/>
              </w:rPr>
            </w:pPr>
          </w:p>
        </w:tc>
      </w:tr>
      <w:tr w:rsidR="00251C22" w:rsidRPr="00817B70" w14:paraId="5E7BCE66" w14:textId="77777777" w:rsidTr="0007290A">
        <w:tc>
          <w:tcPr>
            <w:tcW w:w="5070" w:type="dxa"/>
            <w:tcBorders>
              <w:top w:val="nil"/>
              <w:left w:val="nil"/>
              <w:bottom w:val="nil"/>
              <w:right w:val="nil"/>
            </w:tcBorders>
          </w:tcPr>
          <w:p w14:paraId="3B38D9E0" w14:textId="77777777" w:rsidR="00251C22" w:rsidRPr="006C7D2F" w:rsidRDefault="00251C22" w:rsidP="00587ADC">
            <w:pPr>
              <w:pStyle w:val="1"/>
              <w:widowControl/>
              <w:numPr>
                <w:ilvl w:val="0"/>
                <w:numId w:val="40"/>
              </w:numPr>
              <w:spacing w:before="0" w:after="0"/>
              <w:rPr>
                <w:rFonts w:ascii="Times New Roman" w:hAnsi="Times New Roman" w:cs="Times New Roman"/>
                <w:color w:val="auto"/>
              </w:rPr>
            </w:pPr>
            <w:r w:rsidRPr="006C7D2F">
              <w:rPr>
                <w:rFonts w:ascii="Times New Roman" w:hAnsi="Times New Roman" w:cs="Times New Roman"/>
                <w:color w:val="auto"/>
              </w:rPr>
              <w:lastRenderedPageBreak/>
              <w:t>Другие условия Договора</w:t>
            </w:r>
          </w:p>
          <w:p w14:paraId="0F0B4CBB" w14:textId="77777777"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 xml:space="preserve">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 установленных в п.2.2 настоящего Договора. </w:t>
            </w:r>
          </w:p>
          <w:p w14:paraId="3F8B5A0E" w14:textId="77777777"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 xml:space="preserve">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Соавторами настоящего Договора, Соавторы обязуются: немедленно, после получения уведомления Лицензиата, принять меры к урегулированию споров с третьими лицами, предпринять все зависящие от него действия с </w:t>
            </w:r>
            <w:r w:rsidRPr="006C7D2F">
              <w:rPr>
                <w:rFonts w:ascii="Times New Roman" w:hAnsi="Times New Roman" w:cs="Times New Roman"/>
                <w:b w:val="0"/>
                <w:color w:val="auto"/>
                <w:spacing w:val="-6"/>
              </w:rPr>
              <w:lastRenderedPageBreak/>
              <w:t>целью исключения Лицензиата из числа ответчиков;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Соавторами гарантий, предоставленных ими по настоящему Договору.</w:t>
            </w:r>
          </w:p>
          <w:p w14:paraId="600AA6CC" w14:textId="77777777"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подлинными.</w:t>
            </w:r>
          </w:p>
          <w:p w14:paraId="13ADC68A" w14:textId="77777777" w:rsidR="00251C22" w:rsidRPr="006C7D2F" w:rsidRDefault="00251C22" w:rsidP="00251C22">
            <w:pPr>
              <w:numPr>
                <w:ilvl w:val="1"/>
                <w:numId w:val="39"/>
              </w:numPr>
              <w:ind w:left="0" w:firstLine="0"/>
              <w:jc w:val="both"/>
            </w:pPr>
            <w:r w:rsidRPr="006C7D2F">
              <w:t>Стороны согласовали, что переписку Сторон в связи с исполнением настоящего Договора от Соавторов осуществляет</w:t>
            </w:r>
            <w:r w:rsidR="004D4A9E">
              <w:rPr>
                <w:highlight w:val="yellow"/>
              </w:rPr>
              <w:t xml:space="preserve"> Фамилия И. О.</w:t>
            </w:r>
            <w:r w:rsidR="004D4A9E" w:rsidRPr="00691766">
              <w:rPr>
                <w:iCs/>
                <w:highlight w:val="yellow"/>
              </w:rPr>
              <w:t xml:space="preserve"> одного из Соавторов</w:t>
            </w:r>
            <w:r w:rsidRPr="006C7D2F">
              <w:t>. Соавторы одобряют, не возражают и не будут возражать против того, что информация, полученная Лицензиатом от</w:t>
            </w:r>
            <w:r w:rsidR="004D4A9E">
              <w:rPr>
                <w:highlight w:val="yellow"/>
              </w:rPr>
              <w:t xml:space="preserve"> Фамилии И. О.</w:t>
            </w:r>
            <w:r w:rsidR="004D4A9E" w:rsidRPr="00691766">
              <w:rPr>
                <w:iCs/>
                <w:highlight w:val="yellow"/>
              </w:rPr>
              <w:t xml:space="preserve"> </w:t>
            </w:r>
            <w:r w:rsidR="004D4A9E">
              <w:rPr>
                <w:iCs/>
                <w:highlight w:val="yellow"/>
              </w:rPr>
              <w:t>т</w:t>
            </w:r>
            <w:r w:rsidR="004D4A9E" w:rsidRPr="00691766">
              <w:rPr>
                <w:iCs/>
                <w:highlight w:val="yellow"/>
              </w:rPr>
              <w:t xml:space="preserve">ого </w:t>
            </w:r>
            <w:r w:rsidR="004D4A9E">
              <w:rPr>
                <w:iCs/>
                <w:highlight w:val="yellow"/>
              </w:rPr>
              <w:t xml:space="preserve">же </w:t>
            </w:r>
            <w:r w:rsidR="004D4A9E" w:rsidRPr="00691766">
              <w:rPr>
                <w:iCs/>
                <w:highlight w:val="yellow"/>
              </w:rPr>
              <w:t>Соавтора</w:t>
            </w:r>
            <w:r w:rsidRPr="006C7D2F">
              <w:t>, считается одобренной и согласованной всеми Соавторами. Стороны согласовали следующие реквизиты для связи с Соавторами:</w:t>
            </w:r>
          </w:p>
          <w:p w14:paraId="0CA65B3A" w14:textId="77777777" w:rsidR="00251C22" w:rsidRPr="006C7D2F" w:rsidRDefault="00251C22" w:rsidP="00DC748E">
            <w:pPr>
              <w:jc w:val="both"/>
            </w:pPr>
            <w:r w:rsidRPr="006C7D2F">
              <w:t xml:space="preserve">Адрес: </w:t>
            </w:r>
            <w:r w:rsidRPr="004D4A9E">
              <w:rPr>
                <w:highlight w:val="yellow"/>
              </w:rPr>
              <w:t>________________________________________</w:t>
            </w:r>
          </w:p>
          <w:p w14:paraId="6506714C" w14:textId="77777777" w:rsidR="00251C22" w:rsidRPr="006C7D2F" w:rsidRDefault="00251C22" w:rsidP="00DC748E">
            <w:pPr>
              <w:jc w:val="both"/>
            </w:pPr>
            <w:r w:rsidRPr="006C7D2F">
              <w:t xml:space="preserve">Телефон, факс: </w:t>
            </w:r>
            <w:r w:rsidRPr="004D4A9E">
              <w:rPr>
                <w:highlight w:val="yellow"/>
              </w:rPr>
              <w:t>_________________________________</w:t>
            </w:r>
          </w:p>
          <w:p w14:paraId="43355769" w14:textId="77777777" w:rsidR="00251C22" w:rsidRDefault="00251C22" w:rsidP="00AC4B5A">
            <w:proofErr w:type="spellStart"/>
            <w:r w:rsidRPr="006C7D2F">
              <w:t>e-mail</w:t>
            </w:r>
            <w:proofErr w:type="spellEnd"/>
            <w:r w:rsidRPr="006C7D2F">
              <w:t xml:space="preserve">: </w:t>
            </w:r>
            <w:r w:rsidRPr="004D4A9E">
              <w:rPr>
                <w:highlight w:val="yellow"/>
              </w:rPr>
              <w:t>______________________________</w:t>
            </w:r>
          </w:p>
          <w:p w14:paraId="70673913" w14:textId="77777777" w:rsidR="00F76349" w:rsidRPr="006C7D2F" w:rsidRDefault="00F76349" w:rsidP="00AC4B5A"/>
        </w:tc>
        <w:tc>
          <w:tcPr>
            <w:tcW w:w="4500" w:type="dxa"/>
            <w:tcBorders>
              <w:top w:val="nil"/>
              <w:left w:val="nil"/>
              <w:bottom w:val="nil"/>
              <w:right w:val="nil"/>
            </w:tcBorders>
          </w:tcPr>
          <w:p w14:paraId="43057740" w14:textId="77777777" w:rsidR="00251C22" w:rsidRPr="006C7D2F" w:rsidRDefault="00251C22" w:rsidP="00DC748E">
            <w:pPr>
              <w:pStyle w:val="11"/>
              <w:spacing w:before="0" w:after="0"/>
              <w:jc w:val="center"/>
              <w:rPr>
                <w:b/>
                <w:sz w:val="20"/>
                <w:lang w:val="en-GB"/>
              </w:rPr>
            </w:pPr>
            <w:r w:rsidRPr="006C7D2F">
              <w:rPr>
                <w:b/>
                <w:caps/>
                <w:sz w:val="20"/>
                <w:lang w:val="en-GB"/>
              </w:rPr>
              <w:lastRenderedPageBreak/>
              <w:t>4. O</w:t>
            </w:r>
            <w:r w:rsidRPr="006C7D2F">
              <w:rPr>
                <w:b/>
                <w:sz w:val="20"/>
                <w:lang w:val="en-GB"/>
              </w:rPr>
              <w:t>ther Terms of the Agreement</w:t>
            </w:r>
          </w:p>
          <w:p w14:paraId="43BCBB13" w14:textId="77777777" w:rsidR="00251C22" w:rsidRPr="006C7D2F" w:rsidRDefault="00251C22" w:rsidP="00DC748E">
            <w:pPr>
              <w:pStyle w:val="11"/>
              <w:spacing w:before="0" w:after="0"/>
              <w:jc w:val="both"/>
              <w:rPr>
                <w:rStyle w:val="hps"/>
                <w:spacing w:val="-4"/>
                <w:sz w:val="20"/>
                <w:lang w:val="en-GB"/>
              </w:rPr>
            </w:pPr>
            <w:r w:rsidRPr="006C7D2F">
              <w:rPr>
                <w:rStyle w:val="hps"/>
                <w:sz w:val="20"/>
                <w:lang w:val="en-GB"/>
              </w:rPr>
              <w:t>4.1</w:t>
            </w:r>
            <w:r w:rsidRPr="006C7D2F">
              <w:rPr>
                <w:sz w:val="20"/>
                <w:lang w:val="en-GB"/>
              </w:rPr>
              <w:t xml:space="preserve">. </w:t>
            </w:r>
            <w:r w:rsidRPr="006C7D2F">
              <w:rPr>
                <w:spacing w:val="-4"/>
                <w:sz w:val="20"/>
                <w:lang w:val="en-GB"/>
              </w:rPr>
              <w:t xml:space="preserve">This Agreement shall enter into force </w:t>
            </w:r>
            <w:r w:rsidRPr="006C7D2F">
              <w:rPr>
                <w:rStyle w:val="ae"/>
                <w:i w:val="0"/>
                <w:spacing w:val="-4"/>
                <w:sz w:val="20"/>
                <w:lang w:val="en-GB"/>
              </w:rPr>
              <w:t>upon its signing</w:t>
            </w:r>
            <w:r w:rsidRPr="006C7D2F">
              <w:rPr>
                <w:rStyle w:val="st"/>
                <w:i/>
                <w:spacing w:val="-4"/>
                <w:sz w:val="20"/>
                <w:lang w:val="en-GB"/>
              </w:rPr>
              <w:t xml:space="preserve"> </w:t>
            </w:r>
            <w:r w:rsidRPr="006C7D2F">
              <w:rPr>
                <w:rStyle w:val="st"/>
                <w:spacing w:val="-4"/>
                <w:sz w:val="20"/>
                <w:lang w:val="en-GB"/>
              </w:rPr>
              <w:t>by the Parties</w:t>
            </w:r>
            <w:r w:rsidRPr="006C7D2F">
              <w:rPr>
                <w:rStyle w:val="hps"/>
                <w:spacing w:val="-4"/>
                <w:sz w:val="20"/>
                <w:lang w:val="en-GB"/>
              </w:rPr>
              <w:t xml:space="preserve"> and shall remain in force and effect until full discharge of obligations undertaken by the Parties subject to the time schedules specified in</w:t>
            </w:r>
            <w:r w:rsidRPr="006C7D2F">
              <w:rPr>
                <w:spacing w:val="-4"/>
                <w:sz w:val="20"/>
                <w:lang w:val="en-GB"/>
              </w:rPr>
              <w:t xml:space="preserve"> Section</w:t>
            </w:r>
            <w:r w:rsidRPr="006C7D2F">
              <w:rPr>
                <w:rStyle w:val="hps"/>
                <w:spacing w:val="-4"/>
                <w:sz w:val="20"/>
                <w:lang w:val="en-GB"/>
              </w:rPr>
              <w:t xml:space="preserve"> 2.2</w:t>
            </w:r>
            <w:r w:rsidRPr="006C7D2F">
              <w:rPr>
                <w:spacing w:val="-4"/>
                <w:sz w:val="20"/>
                <w:lang w:val="en-GB"/>
              </w:rPr>
              <w:t xml:space="preserve"> </w:t>
            </w:r>
            <w:r w:rsidRPr="006C7D2F">
              <w:rPr>
                <w:rStyle w:val="hps"/>
                <w:spacing w:val="-4"/>
                <w:sz w:val="20"/>
                <w:lang w:val="en-GB"/>
              </w:rPr>
              <w:t>of this Agreement.</w:t>
            </w:r>
          </w:p>
          <w:p w14:paraId="3A61A62A" w14:textId="77777777" w:rsidR="00251C22" w:rsidRPr="006C7D2F" w:rsidRDefault="00251C22" w:rsidP="00DC748E">
            <w:pPr>
              <w:pStyle w:val="11"/>
              <w:spacing w:before="0" w:after="0"/>
              <w:jc w:val="both"/>
              <w:rPr>
                <w:rStyle w:val="hps"/>
                <w:sz w:val="20"/>
                <w:lang w:val="en-GB"/>
              </w:rPr>
            </w:pPr>
            <w:r w:rsidRPr="006C7D2F">
              <w:rPr>
                <w:rStyle w:val="hps"/>
                <w:sz w:val="20"/>
                <w:lang w:val="en-GB"/>
              </w:rPr>
              <w:t xml:space="preserve">4.2. If a claim is made against the Licensee in connection with infringement of exclusive rights to intellectual property owned by third parties relating to the creation of the Work or the conclusion by the Co-authors of this Agreement, the Co-author shall, immediately after receiving the notice from the Licensee, take measures to resolve any disputes with the third </w:t>
            </w:r>
            <w:r w:rsidRPr="006C7D2F">
              <w:rPr>
                <w:rStyle w:val="hps"/>
                <w:sz w:val="20"/>
                <w:lang w:val="en-GB"/>
              </w:rPr>
              <w:lastRenderedPageBreak/>
              <w:t>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Co-authors with the  guarantees provided by them under this Agreement.</w:t>
            </w:r>
          </w:p>
          <w:p w14:paraId="4F306010" w14:textId="77777777" w:rsidR="00251C22" w:rsidRPr="006C7D2F" w:rsidRDefault="00251C22" w:rsidP="00DC748E">
            <w:pPr>
              <w:pStyle w:val="11"/>
              <w:spacing w:before="0" w:after="0"/>
              <w:jc w:val="both"/>
              <w:rPr>
                <w:rStyle w:val="hps"/>
                <w:sz w:val="20"/>
                <w:lang w:val="en-US"/>
              </w:rPr>
            </w:pPr>
            <w:r w:rsidRPr="006C7D2F">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Facsimile, electronic copies of the documents are valid and shall have equal legal force with the original.</w:t>
            </w:r>
          </w:p>
          <w:p w14:paraId="0DE2389B" w14:textId="77777777" w:rsidR="00251C22" w:rsidRPr="006C7D2F" w:rsidRDefault="00251C22" w:rsidP="00A77351">
            <w:pPr>
              <w:jc w:val="both"/>
              <w:rPr>
                <w:rStyle w:val="hps"/>
                <w:lang w:val="en-US"/>
              </w:rPr>
            </w:pPr>
            <w:r w:rsidRPr="006C7D2F">
              <w:rPr>
                <w:rStyle w:val="hps"/>
                <w:lang w:val="en-US"/>
              </w:rPr>
              <w:t xml:space="preserve">4.4. The Parties agreed that the correspondence of the Parties in connection with the execution of this Agreement by the </w:t>
            </w:r>
            <w:r w:rsidRPr="006C7D2F">
              <w:rPr>
                <w:rStyle w:val="hps"/>
              </w:rPr>
              <w:t>С</w:t>
            </w:r>
            <w:r w:rsidRPr="006C7D2F">
              <w:rPr>
                <w:rStyle w:val="hps"/>
                <w:lang w:val="en-US"/>
              </w:rPr>
              <w:t xml:space="preserve">o-authors shall be done by </w:t>
            </w:r>
            <w:r w:rsidR="00135CA7" w:rsidRPr="00135CA7">
              <w:rPr>
                <w:rStyle w:val="hps"/>
                <w:lang w:val="en-US"/>
              </w:rPr>
              <w:t xml:space="preserve">Full </w:t>
            </w:r>
            <w:r w:rsidR="00135CA7" w:rsidRPr="00135CA7">
              <w:rPr>
                <w:rStyle w:val="hps"/>
                <w:highlight w:val="yellow"/>
                <w:lang w:val="en-US"/>
              </w:rPr>
              <w:t>Name of one of the co-authors</w:t>
            </w:r>
            <w:r w:rsidR="00135CA7">
              <w:rPr>
                <w:rStyle w:val="hps"/>
                <w:lang w:val="en-US"/>
              </w:rPr>
              <w:t>.</w:t>
            </w:r>
            <w:r w:rsidR="00135CA7" w:rsidRPr="00135CA7">
              <w:rPr>
                <w:rStyle w:val="hps"/>
                <w:lang w:val="en-US"/>
              </w:rPr>
              <w:t xml:space="preserve"> </w:t>
            </w:r>
            <w:r w:rsidRPr="006C7D2F">
              <w:rPr>
                <w:rStyle w:val="hps"/>
                <w:lang w:val="en-US"/>
              </w:rPr>
              <w:t xml:space="preserve">The Co-authors approve, do not mind and would not object to the fact that information received by Licensee from </w:t>
            </w:r>
            <w:r w:rsidR="00135CA7" w:rsidRPr="00135CA7">
              <w:rPr>
                <w:rStyle w:val="hps"/>
                <w:highlight w:val="yellow"/>
                <w:lang w:val="en-US"/>
              </w:rPr>
              <w:t xml:space="preserve">Name of the </w:t>
            </w:r>
            <w:r w:rsidR="00135CA7">
              <w:rPr>
                <w:rStyle w:val="hps"/>
                <w:highlight w:val="yellow"/>
                <w:lang w:val="en-US"/>
              </w:rPr>
              <w:t xml:space="preserve">same </w:t>
            </w:r>
            <w:r w:rsidR="00135CA7" w:rsidRPr="00135CA7">
              <w:rPr>
                <w:rStyle w:val="hps"/>
                <w:highlight w:val="yellow"/>
                <w:lang w:val="en-US"/>
              </w:rPr>
              <w:t>co-author</w:t>
            </w:r>
            <w:r w:rsidR="00135CA7" w:rsidRPr="006C7D2F">
              <w:rPr>
                <w:rStyle w:val="hps"/>
                <w:lang w:val="en-US"/>
              </w:rPr>
              <w:t xml:space="preserve"> </w:t>
            </w:r>
            <w:r w:rsidRPr="006C7D2F">
              <w:rPr>
                <w:rStyle w:val="hps"/>
                <w:lang w:val="en-US"/>
              </w:rPr>
              <w:t xml:space="preserve">is approved and agreed by all the Co-authors. The Parties agreed the following details for communicating with the Co-authors: </w:t>
            </w:r>
          </w:p>
          <w:p w14:paraId="3AA25046" w14:textId="77777777" w:rsidR="00251C22" w:rsidRPr="006C7D2F" w:rsidRDefault="00251C22" w:rsidP="00A77351">
            <w:pPr>
              <w:jc w:val="both"/>
              <w:rPr>
                <w:rStyle w:val="hps"/>
                <w:lang w:val="en-US"/>
              </w:rPr>
            </w:pPr>
            <w:r w:rsidRPr="00DB7FC6">
              <w:rPr>
                <w:lang w:val="en-US"/>
              </w:rPr>
              <w:t xml:space="preserve">Address: </w:t>
            </w:r>
            <w:r w:rsidRPr="00DB7FC6">
              <w:rPr>
                <w:highlight w:val="yellow"/>
                <w:lang w:val="en-US"/>
              </w:rPr>
              <w:t>__________________________________</w:t>
            </w:r>
          </w:p>
          <w:p w14:paraId="7FEE6F95" w14:textId="77777777" w:rsidR="00251C22" w:rsidRPr="006C7D2F" w:rsidRDefault="00251C22" w:rsidP="00A77351">
            <w:pPr>
              <w:jc w:val="both"/>
              <w:rPr>
                <w:rStyle w:val="hps"/>
                <w:lang w:val="en-US"/>
              </w:rPr>
            </w:pPr>
            <w:r w:rsidRPr="006C7D2F">
              <w:rPr>
                <w:rStyle w:val="hps"/>
                <w:lang w:val="en-US"/>
              </w:rPr>
              <w:t xml:space="preserve">Telephone, </w:t>
            </w:r>
            <w:r w:rsidRPr="00DB7FC6">
              <w:rPr>
                <w:lang w:val="en-US"/>
              </w:rPr>
              <w:t>Fax</w:t>
            </w:r>
            <w:r w:rsidRPr="006C7D2F">
              <w:rPr>
                <w:rStyle w:val="hps"/>
                <w:lang w:val="en-US"/>
              </w:rPr>
              <w:t xml:space="preserve">: </w:t>
            </w:r>
            <w:r w:rsidRPr="00A77351">
              <w:rPr>
                <w:rStyle w:val="hps"/>
                <w:highlight w:val="yellow"/>
                <w:lang w:val="en-US"/>
              </w:rPr>
              <w:t>____________________________</w:t>
            </w:r>
          </w:p>
          <w:p w14:paraId="793BA561" w14:textId="77777777" w:rsidR="00251C22" w:rsidRDefault="00251C22" w:rsidP="00A77351">
            <w:pPr>
              <w:jc w:val="both"/>
              <w:rPr>
                <w:rStyle w:val="hps"/>
                <w:lang w:val="en-US"/>
              </w:rPr>
            </w:pPr>
            <w:r w:rsidRPr="006C7D2F">
              <w:rPr>
                <w:rStyle w:val="hps"/>
                <w:lang w:val="en-US"/>
              </w:rPr>
              <w:t xml:space="preserve">e-mail: </w:t>
            </w:r>
            <w:r w:rsidRPr="00A77351">
              <w:rPr>
                <w:rStyle w:val="hps"/>
                <w:highlight w:val="yellow"/>
                <w:lang w:val="en-US"/>
              </w:rPr>
              <w:t>______________________________</w:t>
            </w:r>
          </w:p>
          <w:p w14:paraId="00447CFE" w14:textId="77777777" w:rsidR="00F76349" w:rsidRPr="006C7D2F" w:rsidRDefault="00F76349" w:rsidP="00AC4B5A">
            <w:pPr>
              <w:pStyle w:val="11"/>
              <w:spacing w:before="0" w:after="0"/>
              <w:contextualSpacing/>
              <w:jc w:val="both"/>
              <w:rPr>
                <w:sz w:val="20"/>
                <w:lang w:val="en-US"/>
              </w:rPr>
            </w:pPr>
          </w:p>
        </w:tc>
      </w:tr>
      <w:tr w:rsidR="00251C22" w:rsidRPr="00817B70" w14:paraId="69AB87DF" w14:textId="77777777" w:rsidTr="0007290A">
        <w:tc>
          <w:tcPr>
            <w:tcW w:w="5070" w:type="dxa"/>
            <w:tcBorders>
              <w:top w:val="nil"/>
              <w:left w:val="nil"/>
              <w:bottom w:val="nil"/>
              <w:right w:val="nil"/>
            </w:tcBorders>
          </w:tcPr>
          <w:p w14:paraId="4EAA0CC0" w14:textId="77777777"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Ответственность Сторон</w:t>
            </w:r>
          </w:p>
          <w:p w14:paraId="6CB806FA" w14:textId="77777777"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AF08DDE" w14:textId="77777777"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tc>
        <w:tc>
          <w:tcPr>
            <w:tcW w:w="4500" w:type="dxa"/>
            <w:tcBorders>
              <w:top w:val="nil"/>
              <w:left w:val="nil"/>
              <w:bottom w:val="nil"/>
              <w:right w:val="nil"/>
            </w:tcBorders>
          </w:tcPr>
          <w:p w14:paraId="297F70F7" w14:textId="77777777" w:rsidR="00251C22" w:rsidRPr="006C7D2F" w:rsidRDefault="00251C22" w:rsidP="00DC748E">
            <w:pPr>
              <w:pStyle w:val="11"/>
              <w:spacing w:before="0" w:after="0"/>
              <w:jc w:val="center"/>
              <w:rPr>
                <w:b/>
                <w:sz w:val="20"/>
                <w:lang w:val="en-GB"/>
              </w:rPr>
            </w:pPr>
            <w:r w:rsidRPr="006C7D2F">
              <w:rPr>
                <w:b/>
                <w:sz w:val="20"/>
                <w:lang w:val="en-GB"/>
              </w:rPr>
              <w:t>5. Liability of the Parties</w:t>
            </w:r>
          </w:p>
          <w:p w14:paraId="191D7C30" w14:textId="77777777" w:rsidR="00251C22" w:rsidRPr="006C7D2F" w:rsidRDefault="00251C22" w:rsidP="00DC748E">
            <w:pPr>
              <w:pStyle w:val="11"/>
              <w:spacing w:before="0" w:after="0"/>
              <w:jc w:val="both"/>
              <w:rPr>
                <w:sz w:val="20"/>
                <w:lang w:val="en-GB"/>
              </w:rPr>
            </w:pPr>
            <w:r w:rsidRPr="006C7D2F">
              <w:rPr>
                <w:sz w:val="20"/>
                <w:lang w:val="en-GB"/>
              </w:rPr>
              <w:t xml:space="preserve">5.1. The Parties shall be liable for </w:t>
            </w:r>
            <w:proofErr w:type="spellStart"/>
            <w:r w:rsidRPr="006C7D2F">
              <w:rPr>
                <w:sz w:val="20"/>
                <w:lang w:val="en-GB"/>
              </w:rPr>
              <w:t>non performance</w:t>
            </w:r>
            <w:proofErr w:type="spellEnd"/>
            <w:r w:rsidRPr="006C7D2F">
              <w:rPr>
                <w:sz w:val="20"/>
                <w:lang w:val="en-GB"/>
              </w:rPr>
              <w:t xml:space="preserve"> or improper performance of their obligations under this Agreement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14:paraId="1B3209B8" w14:textId="77777777" w:rsidR="00251C22" w:rsidRPr="006C7D2F" w:rsidRDefault="00251C22" w:rsidP="00DC748E">
            <w:pPr>
              <w:pStyle w:val="11"/>
              <w:spacing w:before="0" w:after="0"/>
              <w:jc w:val="both"/>
              <w:rPr>
                <w:caps/>
                <w:sz w:val="20"/>
                <w:lang w:val="en-GB"/>
              </w:rPr>
            </w:pPr>
            <w:r w:rsidRPr="006C7D2F">
              <w:rPr>
                <w:sz w:val="20"/>
                <w:lang w:val="en-GB"/>
              </w:rPr>
              <w:t>5.2. The Party that performs inadequately or fails to perform its obligations under this Agreement shall be liable to compensate the other Party for any damages, including loss of profit.</w:t>
            </w:r>
          </w:p>
        </w:tc>
      </w:tr>
      <w:tr w:rsidR="00251C22" w:rsidRPr="006C7D2F" w14:paraId="06A6E260" w14:textId="77777777" w:rsidTr="00CA5375">
        <w:tc>
          <w:tcPr>
            <w:tcW w:w="5070" w:type="dxa"/>
            <w:tcBorders>
              <w:top w:val="nil"/>
              <w:left w:val="nil"/>
              <w:bottom w:val="nil"/>
              <w:right w:val="nil"/>
            </w:tcBorders>
          </w:tcPr>
          <w:p w14:paraId="74886068" w14:textId="77777777"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t>Заключительные положения</w:t>
            </w:r>
          </w:p>
          <w:p w14:paraId="2EE7734A" w14:textId="77777777" w:rsidR="00251C22" w:rsidRPr="006C7D2F" w:rsidRDefault="00251C22" w:rsidP="00251C22">
            <w:pPr>
              <w:numPr>
                <w:ilvl w:val="1"/>
                <w:numId w:val="39"/>
              </w:numPr>
              <w:ind w:left="0" w:firstLine="0"/>
              <w:jc w:val="both"/>
            </w:pPr>
            <w:r w:rsidRPr="006C7D2F">
              <w:t>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г. Санкт-Петербурга с применением норм российского права.</w:t>
            </w:r>
          </w:p>
          <w:p w14:paraId="003E9AF4" w14:textId="77777777" w:rsidR="00251C22" w:rsidRPr="006C7D2F" w:rsidRDefault="00251C22" w:rsidP="00251C22">
            <w:pPr>
              <w:numPr>
                <w:ilvl w:val="1"/>
                <w:numId w:val="39"/>
              </w:numPr>
              <w:ind w:left="0" w:firstLine="0"/>
              <w:jc w:val="both"/>
            </w:pPr>
            <w:r w:rsidRPr="006C7D2F">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14:paraId="7CCB3789" w14:textId="77777777" w:rsidR="00251C22" w:rsidRPr="006C7D2F" w:rsidRDefault="00251C22" w:rsidP="00251C22">
            <w:pPr>
              <w:numPr>
                <w:ilvl w:val="1"/>
                <w:numId w:val="39"/>
              </w:numPr>
              <w:ind w:left="0" w:firstLine="0"/>
              <w:jc w:val="both"/>
            </w:pPr>
            <w:r w:rsidRPr="006C7D2F">
              <w:t>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14:paraId="1B1E8C1E" w14:textId="77777777" w:rsidR="00251C22" w:rsidRPr="006C7D2F" w:rsidRDefault="00251C22" w:rsidP="00251C22">
            <w:pPr>
              <w:numPr>
                <w:ilvl w:val="1"/>
                <w:numId w:val="39"/>
              </w:numPr>
              <w:ind w:left="0" w:firstLine="0"/>
              <w:jc w:val="both"/>
              <w:rPr>
                <w:spacing w:val="-2"/>
              </w:rPr>
            </w:pPr>
            <w:r w:rsidRPr="006C7D2F">
              <w:rPr>
                <w:spacing w:val="-2"/>
              </w:rPr>
              <w:t>Во всем, что не предусмотрено настоящим Договором, Стороны руководствуются нормами законодательства Российской Федерации</w:t>
            </w:r>
          </w:p>
          <w:p w14:paraId="7DF21ACF" w14:textId="77777777" w:rsidR="00251C22" w:rsidRPr="006C7D2F" w:rsidRDefault="00251C22" w:rsidP="00AC4B5A">
            <w:pPr>
              <w:numPr>
                <w:ilvl w:val="1"/>
                <w:numId w:val="39"/>
              </w:numPr>
              <w:ind w:left="0" w:firstLine="0"/>
              <w:jc w:val="both"/>
            </w:pPr>
            <w:r w:rsidRPr="006C7D2F">
              <w:t xml:space="preserve">Настоящий Договор составлен на русском и английском языках в двух экземплярах, имеющих одинаковое содержание и равную юридическую силу, по одному </w:t>
            </w:r>
            <w:r w:rsidRPr="006C7D2F">
              <w:lastRenderedPageBreak/>
              <w:t>для каждой из Сторон. В случае разночтений приоритетом обладает текст на английском языке.</w:t>
            </w:r>
          </w:p>
        </w:tc>
        <w:tc>
          <w:tcPr>
            <w:tcW w:w="4500" w:type="dxa"/>
            <w:tcBorders>
              <w:top w:val="nil"/>
              <w:left w:val="nil"/>
              <w:bottom w:val="nil"/>
              <w:right w:val="nil"/>
            </w:tcBorders>
          </w:tcPr>
          <w:p w14:paraId="4BFB7514" w14:textId="77777777" w:rsidR="00251C22" w:rsidRPr="006C7D2F" w:rsidRDefault="00251C22" w:rsidP="00DC748E">
            <w:pPr>
              <w:pStyle w:val="11"/>
              <w:spacing w:before="0" w:after="0"/>
              <w:jc w:val="center"/>
              <w:rPr>
                <w:b/>
                <w:sz w:val="20"/>
                <w:lang w:val="en-GB"/>
              </w:rPr>
            </w:pPr>
            <w:r w:rsidRPr="006C7D2F">
              <w:rPr>
                <w:b/>
                <w:caps/>
                <w:sz w:val="20"/>
                <w:lang w:val="en-GB"/>
              </w:rPr>
              <w:lastRenderedPageBreak/>
              <w:t>6.</w:t>
            </w:r>
            <w:r w:rsidRPr="006C7D2F">
              <w:rPr>
                <w:b/>
                <w:sz w:val="20"/>
                <w:lang w:val="en-GB"/>
              </w:rPr>
              <w:t xml:space="preserve"> Final Provisions</w:t>
            </w:r>
          </w:p>
          <w:p w14:paraId="08C7601A" w14:textId="77777777" w:rsidR="00251C22" w:rsidRPr="006C7D2F" w:rsidRDefault="00251C22" w:rsidP="00DC748E">
            <w:pPr>
              <w:pStyle w:val="11"/>
              <w:spacing w:before="0" w:after="0"/>
              <w:jc w:val="both"/>
              <w:rPr>
                <w:sz w:val="20"/>
                <w:lang w:val="en-GB"/>
              </w:rPr>
            </w:pPr>
            <w:r w:rsidRPr="006C7D2F">
              <w:rPr>
                <w:sz w:val="20"/>
                <w:lang w:val="en-GB"/>
              </w:rPr>
              <w:t xml:space="preserve">6.1. Any disputes or differences arising out of this Agreement shall be settled by negotiations, and if they fail, the said disputes shall be adjudicated in </w:t>
            </w:r>
            <w:proofErr w:type="spellStart"/>
            <w:r w:rsidRPr="006C7D2F">
              <w:rPr>
                <w:sz w:val="20"/>
                <w:lang w:val="en-GB"/>
              </w:rPr>
              <w:t>Vasileostrovsky</w:t>
            </w:r>
            <w:proofErr w:type="spellEnd"/>
            <w:r w:rsidRPr="006C7D2F">
              <w:rPr>
                <w:sz w:val="20"/>
                <w:lang w:val="en-GB"/>
              </w:rPr>
              <w:t xml:space="preserve"> District Court of St. Petersburg</w:t>
            </w:r>
            <w:r w:rsidRPr="006C7D2F">
              <w:rPr>
                <w:sz w:val="20"/>
                <w:lang w:val="en-US"/>
              </w:rPr>
              <w:t xml:space="preserve"> </w:t>
            </w:r>
            <w:r w:rsidRPr="006C7D2F">
              <w:rPr>
                <w:sz w:val="20"/>
                <w:lang w:val="en-GB"/>
              </w:rPr>
              <w:t>(</w:t>
            </w:r>
            <w:smartTag w:uri="urn:schemas-microsoft-com:office:smarttags" w:element="country-region">
              <w:smartTag w:uri="urn:schemas-microsoft-com:office:smarttags" w:element="place">
                <w:r w:rsidRPr="006C7D2F">
                  <w:rPr>
                    <w:sz w:val="20"/>
                    <w:lang w:val="en-GB"/>
                  </w:rPr>
                  <w:t>Russia</w:t>
                </w:r>
              </w:smartTag>
            </w:smartTag>
            <w:r w:rsidRPr="006C7D2F">
              <w:rPr>
                <w:sz w:val="20"/>
                <w:lang w:val="en-GB"/>
              </w:rPr>
              <w:t xml:space="preserve">) according to the </w:t>
            </w:r>
            <w:r w:rsidRPr="006C7D2F">
              <w:rPr>
                <w:sz w:val="20"/>
                <w:lang w:val="en-US"/>
              </w:rPr>
              <w:t>rules of the Russian law</w:t>
            </w:r>
            <w:r w:rsidRPr="006C7D2F">
              <w:rPr>
                <w:sz w:val="20"/>
                <w:lang w:val="en-GB"/>
              </w:rPr>
              <w:t xml:space="preserve">. </w:t>
            </w:r>
          </w:p>
          <w:p w14:paraId="63BE8522" w14:textId="77777777" w:rsidR="00251C22" w:rsidRPr="006C7D2F" w:rsidRDefault="00251C22" w:rsidP="00DC748E">
            <w:pPr>
              <w:pStyle w:val="11"/>
              <w:spacing w:before="0" w:after="0"/>
              <w:jc w:val="both"/>
              <w:rPr>
                <w:sz w:val="20"/>
                <w:lang w:val="en-GB"/>
              </w:rPr>
            </w:pPr>
          </w:p>
          <w:p w14:paraId="1F065254" w14:textId="77777777" w:rsidR="00251C22" w:rsidRPr="006C7D2F" w:rsidRDefault="00251C22" w:rsidP="00DC748E">
            <w:pPr>
              <w:pStyle w:val="11"/>
              <w:spacing w:before="0" w:after="0"/>
              <w:jc w:val="both"/>
              <w:rPr>
                <w:sz w:val="20"/>
                <w:lang w:val="en-GB"/>
              </w:rPr>
            </w:pPr>
          </w:p>
          <w:p w14:paraId="50912659" w14:textId="77777777" w:rsidR="00251C22" w:rsidRPr="006C7D2F" w:rsidRDefault="00251C22" w:rsidP="00DC748E">
            <w:pPr>
              <w:pStyle w:val="11"/>
              <w:spacing w:before="0" w:after="0"/>
              <w:jc w:val="both"/>
              <w:rPr>
                <w:sz w:val="20"/>
                <w:lang w:val="en-GB"/>
              </w:rPr>
            </w:pPr>
            <w:r w:rsidRPr="006C7D2F">
              <w:rPr>
                <w:sz w:val="20"/>
                <w:lang w:val="en-GB"/>
              </w:rPr>
              <w:t>6.2. This Agreement can be terminated at any time by mutual consent of the Parties subject to signing by the Parties of a corresponding termination agreement.</w:t>
            </w:r>
          </w:p>
          <w:p w14:paraId="6B790942" w14:textId="77777777" w:rsidR="00251C22" w:rsidRPr="006C7D2F" w:rsidRDefault="00251C22" w:rsidP="00DC748E">
            <w:pPr>
              <w:pStyle w:val="11"/>
              <w:spacing w:before="0" w:after="0"/>
              <w:jc w:val="both"/>
              <w:rPr>
                <w:sz w:val="20"/>
                <w:lang w:val="en-GB"/>
              </w:rPr>
            </w:pPr>
          </w:p>
          <w:p w14:paraId="1D651C85" w14:textId="77777777" w:rsidR="00251C22" w:rsidRPr="006C7D2F" w:rsidRDefault="00251C22" w:rsidP="00DC748E">
            <w:pPr>
              <w:pStyle w:val="11"/>
              <w:spacing w:before="0" w:after="0"/>
              <w:jc w:val="both"/>
              <w:rPr>
                <w:sz w:val="20"/>
                <w:lang w:val="en-GB"/>
              </w:rPr>
            </w:pPr>
            <w:r w:rsidRPr="006C7D2F">
              <w:rPr>
                <w:sz w:val="20"/>
                <w:lang w:val="en-GB"/>
              </w:rPr>
              <w:t>6.3. Any changes or additions to this Agreement shall enter into force only if they are made in writing and signed by both Parties to this Agreement.</w:t>
            </w:r>
          </w:p>
          <w:p w14:paraId="4B03D163" w14:textId="77777777" w:rsidR="00251C22" w:rsidRPr="006C7D2F" w:rsidRDefault="00251C22" w:rsidP="00DC748E">
            <w:pPr>
              <w:pStyle w:val="11"/>
              <w:spacing w:before="0" w:after="0"/>
              <w:jc w:val="both"/>
              <w:rPr>
                <w:sz w:val="20"/>
                <w:lang w:val="en-GB"/>
              </w:rPr>
            </w:pPr>
          </w:p>
          <w:p w14:paraId="6C84B035" w14:textId="77777777" w:rsidR="00251C22" w:rsidRPr="006C7D2F" w:rsidRDefault="00251C22" w:rsidP="00DC748E">
            <w:pPr>
              <w:pStyle w:val="11"/>
              <w:spacing w:before="0" w:after="0"/>
              <w:jc w:val="both"/>
              <w:rPr>
                <w:sz w:val="20"/>
                <w:lang w:val="en-GB"/>
              </w:rPr>
            </w:pPr>
            <w:r w:rsidRPr="006C7D2F">
              <w:rPr>
                <w:sz w:val="20"/>
                <w:lang w:val="en-GB"/>
              </w:rPr>
              <w:t xml:space="preserve">6.4. In all other respects not specified by this Agreement, the Parties agree to be bound by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14:paraId="3968DB03" w14:textId="77777777" w:rsidR="00251C22" w:rsidRPr="006C7D2F" w:rsidRDefault="00251C22" w:rsidP="00DC748E">
            <w:pPr>
              <w:pStyle w:val="11"/>
              <w:spacing w:before="0" w:after="0"/>
              <w:jc w:val="both"/>
              <w:rPr>
                <w:caps/>
                <w:sz w:val="20"/>
                <w:lang w:val="en-GB"/>
              </w:rPr>
            </w:pPr>
            <w:r w:rsidRPr="006C7D2F">
              <w:rPr>
                <w:sz w:val="20"/>
                <w:lang w:val="en-GB"/>
              </w:rPr>
              <w:t xml:space="preserve">6.5. This Agreement is made in Russian and English, in two copies, of equal content and legal power, one </w:t>
            </w:r>
            <w:r w:rsidRPr="006C7D2F">
              <w:rPr>
                <w:sz w:val="20"/>
                <w:lang w:val="en-GB"/>
              </w:rPr>
              <w:lastRenderedPageBreak/>
              <w:t>copy for each Party. In case of doubt, the English text shall prevail.</w:t>
            </w:r>
          </w:p>
        </w:tc>
      </w:tr>
      <w:tr w:rsidR="00617B90" w:rsidRPr="005F7404" w14:paraId="56FC3528" w14:textId="77777777" w:rsidTr="00CA5375">
        <w:tc>
          <w:tcPr>
            <w:tcW w:w="5070" w:type="dxa"/>
            <w:tcBorders>
              <w:top w:val="nil"/>
              <w:left w:val="nil"/>
              <w:bottom w:val="nil"/>
              <w:right w:val="nil"/>
            </w:tcBorders>
          </w:tcPr>
          <w:p w14:paraId="4B474003" w14:textId="77777777" w:rsidR="00617B90" w:rsidRPr="006C7D2F" w:rsidRDefault="00617B90" w:rsidP="00DC748E">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Адреса и реквизиты сторон:</w:t>
            </w:r>
          </w:p>
          <w:tbl>
            <w:tblPr>
              <w:tblW w:w="5103" w:type="dxa"/>
              <w:tblLayout w:type="fixed"/>
              <w:tblLook w:val="0000" w:firstRow="0" w:lastRow="0" w:firstColumn="0" w:lastColumn="0" w:noHBand="0" w:noVBand="0"/>
            </w:tblPr>
            <w:tblGrid>
              <w:gridCol w:w="2410"/>
              <w:gridCol w:w="2693"/>
            </w:tblGrid>
            <w:tr w:rsidR="00617B90" w:rsidRPr="006C7D2F" w14:paraId="4AB76704" w14:textId="77777777" w:rsidTr="00A77351">
              <w:trPr>
                <w:trHeight w:val="3459"/>
              </w:trPr>
              <w:tc>
                <w:tcPr>
                  <w:tcW w:w="2410" w:type="dxa"/>
                </w:tcPr>
                <w:p w14:paraId="076F8358" w14:textId="77777777" w:rsidR="00617B90" w:rsidRPr="00A77351" w:rsidRDefault="00617B90" w:rsidP="00DC748E">
                  <w:pPr>
                    <w:jc w:val="both"/>
                    <w:rPr>
                      <w:b/>
                      <w:sz w:val="19"/>
                      <w:szCs w:val="19"/>
                    </w:rPr>
                  </w:pPr>
                  <w:r w:rsidRPr="00A77351">
                    <w:rPr>
                      <w:b/>
                      <w:sz w:val="19"/>
                      <w:szCs w:val="19"/>
                    </w:rPr>
                    <w:t>Соавторы</w:t>
                  </w:r>
                </w:p>
                <w:p w14:paraId="5C0E68AF" w14:textId="77777777" w:rsidR="00617B90" w:rsidRPr="004D4A9E" w:rsidRDefault="00617B90" w:rsidP="00DC748E">
                  <w:pPr>
                    <w:jc w:val="both"/>
                    <w:rPr>
                      <w:sz w:val="19"/>
                      <w:szCs w:val="19"/>
                      <w:highlight w:val="yellow"/>
                    </w:rPr>
                  </w:pPr>
                </w:p>
                <w:p w14:paraId="2FD2F7BD" w14:textId="77777777" w:rsidR="00A77351" w:rsidRDefault="00617B90" w:rsidP="00DC748E">
                  <w:pPr>
                    <w:jc w:val="both"/>
                    <w:rPr>
                      <w:sz w:val="19"/>
                      <w:szCs w:val="19"/>
                      <w:highlight w:val="yellow"/>
                    </w:rPr>
                  </w:pPr>
                  <w:r w:rsidRPr="004D4A9E">
                    <w:rPr>
                      <w:sz w:val="19"/>
                      <w:szCs w:val="19"/>
                      <w:highlight w:val="yellow"/>
                    </w:rPr>
                    <w:t>1.</w:t>
                  </w:r>
                  <w:r w:rsidR="00A77351">
                    <w:rPr>
                      <w:sz w:val="19"/>
                      <w:szCs w:val="19"/>
                      <w:highlight w:val="yellow"/>
                      <w:lang w:val="en-US"/>
                    </w:rPr>
                    <w:t xml:space="preserve"> </w:t>
                  </w:r>
                  <w:r w:rsidRPr="004D4A9E">
                    <w:rPr>
                      <w:sz w:val="19"/>
                      <w:szCs w:val="19"/>
                      <w:highlight w:val="yellow"/>
                    </w:rPr>
                    <w:t>ФИО________________</w:t>
                  </w:r>
                </w:p>
                <w:p w14:paraId="4B76D24B" w14:textId="77777777" w:rsidR="00617B90" w:rsidRPr="00A77351" w:rsidRDefault="00617B90" w:rsidP="00DC748E">
                  <w:pPr>
                    <w:jc w:val="both"/>
                    <w:rPr>
                      <w:sz w:val="19"/>
                      <w:szCs w:val="19"/>
                      <w:highlight w:val="yellow"/>
                      <w:lang w:val="en-US"/>
                    </w:rPr>
                  </w:pPr>
                  <w:r w:rsidRPr="004D4A9E">
                    <w:rPr>
                      <w:sz w:val="19"/>
                      <w:szCs w:val="19"/>
                      <w:highlight w:val="yellow"/>
                    </w:rPr>
                    <w:t>___________________</w:t>
                  </w:r>
                  <w:r w:rsidR="00A77351">
                    <w:rPr>
                      <w:sz w:val="19"/>
                      <w:szCs w:val="19"/>
                      <w:highlight w:val="yellow"/>
                      <w:lang w:val="en-US"/>
                    </w:rPr>
                    <w:t>___</w:t>
                  </w:r>
                </w:p>
                <w:p w14:paraId="286E6FC6" w14:textId="77777777" w:rsidR="00617B90" w:rsidRPr="004D4A9E" w:rsidRDefault="00617B90" w:rsidP="00DC748E">
                  <w:pPr>
                    <w:jc w:val="both"/>
                    <w:rPr>
                      <w:sz w:val="19"/>
                      <w:szCs w:val="19"/>
                      <w:highlight w:val="yellow"/>
                    </w:rPr>
                  </w:pPr>
                  <w:r w:rsidRPr="004D4A9E">
                    <w:rPr>
                      <w:sz w:val="19"/>
                      <w:szCs w:val="19"/>
                      <w:highlight w:val="yellow"/>
                    </w:rPr>
                    <w:t>дата рождения __________</w:t>
                  </w:r>
                </w:p>
                <w:p w14:paraId="2FC2C151" w14:textId="77777777" w:rsidR="00617B90" w:rsidRPr="004D4A9E" w:rsidRDefault="00617B90" w:rsidP="00DC748E">
                  <w:pPr>
                    <w:jc w:val="both"/>
                    <w:rPr>
                      <w:sz w:val="19"/>
                      <w:szCs w:val="19"/>
                      <w:highlight w:val="yellow"/>
                    </w:rPr>
                  </w:pPr>
                  <w:r w:rsidRPr="004D4A9E">
                    <w:rPr>
                      <w:sz w:val="19"/>
                      <w:szCs w:val="19"/>
                      <w:highlight w:val="yellow"/>
                    </w:rPr>
                    <w:t>паспорт серия______ №____________________</w:t>
                  </w:r>
                </w:p>
                <w:p w14:paraId="5D7F17B7" w14:textId="77777777" w:rsidR="00617B90" w:rsidRPr="004D4A9E" w:rsidRDefault="00617B90" w:rsidP="00DC748E">
                  <w:pPr>
                    <w:jc w:val="both"/>
                    <w:rPr>
                      <w:sz w:val="19"/>
                      <w:szCs w:val="19"/>
                      <w:highlight w:val="yellow"/>
                    </w:rPr>
                  </w:pPr>
                  <w:r w:rsidRPr="004D4A9E">
                    <w:rPr>
                      <w:sz w:val="19"/>
                      <w:szCs w:val="19"/>
                      <w:highlight w:val="yellow"/>
                    </w:rPr>
                    <w:t>выдан_________________</w:t>
                  </w:r>
                </w:p>
                <w:p w14:paraId="6FBDB8C5"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5C664FFB" w14:textId="77777777" w:rsidR="00617B90" w:rsidRPr="004D4A9E" w:rsidRDefault="00617B90" w:rsidP="00DC748E">
                  <w:pPr>
                    <w:rPr>
                      <w:sz w:val="19"/>
                      <w:szCs w:val="19"/>
                      <w:highlight w:val="yellow"/>
                    </w:rPr>
                  </w:pPr>
                  <w:r w:rsidRPr="004D4A9E">
                    <w:rPr>
                      <w:sz w:val="19"/>
                      <w:szCs w:val="19"/>
                      <w:highlight w:val="yellow"/>
                    </w:rPr>
                    <w:t>индекс, адрес ___________</w:t>
                  </w:r>
                </w:p>
                <w:p w14:paraId="5C17381C"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01D0618B"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323ABD08" w14:textId="77777777" w:rsidR="00617B90" w:rsidRPr="004D4A9E" w:rsidRDefault="00617B90" w:rsidP="00DC748E">
                  <w:pPr>
                    <w:jc w:val="both"/>
                    <w:rPr>
                      <w:sz w:val="19"/>
                      <w:szCs w:val="19"/>
                      <w:highlight w:val="yellow"/>
                    </w:rPr>
                  </w:pPr>
                  <w:r w:rsidRPr="004D4A9E">
                    <w:rPr>
                      <w:sz w:val="19"/>
                      <w:szCs w:val="19"/>
                      <w:highlight w:val="yellow"/>
                    </w:rPr>
                    <w:t>телефон _______________</w:t>
                  </w:r>
                </w:p>
                <w:p w14:paraId="1272A3D8" w14:textId="77777777" w:rsidR="00617B90" w:rsidRPr="004D4A9E" w:rsidRDefault="00617B90" w:rsidP="00DC748E">
                  <w:pPr>
                    <w:jc w:val="both"/>
                    <w:rPr>
                      <w:sz w:val="19"/>
                      <w:szCs w:val="19"/>
                      <w:highlight w:val="yellow"/>
                    </w:rPr>
                  </w:pPr>
                  <w:r w:rsidRPr="004D4A9E">
                    <w:rPr>
                      <w:sz w:val="19"/>
                      <w:szCs w:val="19"/>
                      <w:highlight w:val="yellow"/>
                    </w:rPr>
                    <w:t>электронная почта ______________________</w:t>
                  </w:r>
                </w:p>
                <w:p w14:paraId="530447F8" w14:textId="77777777" w:rsidR="00617B90" w:rsidRPr="004D4A9E" w:rsidRDefault="00617B90" w:rsidP="00DC748E">
                  <w:pPr>
                    <w:jc w:val="both"/>
                    <w:rPr>
                      <w:sz w:val="19"/>
                      <w:szCs w:val="19"/>
                      <w:highlight w:val="yellow"/>
                    </w:rPr>
                  </w:pPr>
                </w:p>
              </w:tc>
              <w:tc>
                <w:tcPr>
                  <w:tcW w:w="2693" w:type="dxa"/>
                </w:tcPr>
                <w:p w14:paraId="6649DF44" w14:textId="77777777" w:rsidR="00617B90" w:rsidRPr="006C7D2F" w:rsidRDefault="00617B90" w:rsidP="00DC748E">
                  <w:pPr>
                    <w:ind w:left="34"/>
                    <w:rPr>
                      <w:b/>
                      <w:sz w:val="19"/>
                      <w:szCs w:val="19"/>
                    </w:rPr>
                  </w:pPr>
                  <w:r w:rsidRPr="006C7D2F">
                    <w:rPr>
                      <w:b/>
                      <w:sz w:val="19"/>
                      <w:szCs w:val="19"/>
                    </w:rPr>
                    <w:t>Лицензиат</w:t>
                  </w:r>
                </w:p>
                <w:p w14:paraId="372FCF43" w14:textId="338DD1DC" w:rsidR="00617B90" w:rsidRPr="006C7D2F" w:rsidRDefault="00617B90" w:rsidP="00DC748E">
                  <w:pPr>
                    <w:ind w:left="34"/>
                    <w:contextualSpacing/>
                    <w:rPr>
                      <w:sz w:val="19"/>
                      <w:szCs w:val="19"/>
                    </w:rPr>
                  </w:pPr>
                  <w:r w:rsidRPr="006C7D2F">
                    <w:rPr>
                      <w:sz w:val="19"/>
                      <w:szCs w:val="19"/>
                    </w:rPr>
                    <w:t>Федеральное государственное бюджетное образовательное учреждение</w:t>
                  </w:r>
                  <w:r w:rsidR="00725ACA" w:rsidRPr="00725ACA">
                    <w:rPr>
                      <w:sz w:val="19"/>
                      <w:szCs w:val="19"/>
                    </w:rPr>
                    <w:t xml:space="preserve"> </w:t>
                  </w:r>
                  <w:r w:rsidRPr="006C7D2F">
                    <w:rPr>
                      <w:sz w:val="19"/>
                      <w:szCs w:val="19"/>
                    </w:rPr>
                    <w:t xml:space="preserve">высшего </w:t>
                  </w:r>
                  <w:r w:rsidR="00725ACA">
                    <w:rPr>
                      <w:sz w:val="19"/>
                      <w:szCs w:val="19"/>
                    </w:rPr>
                    <w:br/>
                  </w:r>
                  <w:r w:rsidRPr="006C7D2F">
                    <w:rPr>
                      <w:sz w:val="19"/>
                      <w:szCs w:val="19"/>
                    </w:rPr>
                    <w:t>образования «Санкт-Петербургский государственный университет»</w:t>
                  </w:r>
                </w:p>
                <w:p w14:paraId="402F05DF" w14:textId="77777777" w:rsidR="00617B90" w:rsidRPr="006C7D2F" w:rsidRDefault="00617B90" w:rsidP="00DC748E">
                  <w:pPr>
                    <w:ind w:left="34"/>
                    <w:contextualSpacing/>
                    <w:rPr>
                      <w:sz w:val="19"/>
                      <w:szCs w:val="19"/>
                    </w:rPr>
                  </w:pPr>
                  <w:smartTag w:uri="urn:schemas-microsoft-com:office:smarttags" w:element="metricconverter">
                    <w:smartTagPr>
                      <w:attr w:name="ProductID" w:val="199034, г"/>
                    </w:smartTagPr>
                    <w:r w:rsidRPr="006C7D2F">
                      <w:rPr>
                        <w:sz w:val="19"/>
                        <w:szCs w:val="19"/>
                      </w:rPr>
                      <w:t>199034, г</w:t>
                    </w:r>
                  </w:smartTag>
                  <w:r w:rsidRPr="006C7D2F">
                    <w:rPr>
                      <w:sz w:val="19"/>
                      <w:szCs w:val="19"/>
                    </w:rPr>
                    <w:t xml:space="preserve">. Санкт-Петербург, Университетская </w:t>
                  </w:r>
                </w:p>
                <w:p w14:paraId="67010F41" w14:textId="77777777" w:rsidR="00617B90" w:rsidRPr="006C7D2F" w:rsidRDefault="00617B90" w:rsidP="00DC748E">
                  <w:pPr>
                    <w:ind w:left="34"/>
                    <w:contextualSpacing/>
                    <w:rPr>
                      <w:sz w:val="19"/>
                      <w:szCs w:val="19"/>
                    </w:rPr>
                  </w:pPr>
                  <w:r w:rsidRPr="006C7D2F">
                    <w:rPr>
                      <w:sz w:val="19"/>
                      <w:szCs w:val="19"/>
                    </w:rPr>
                    <w:t>набережная, д. 7/9</w:t>
                  </w:r>
                </w:p>
                <w:p w14:paraId="2EB32940" w14:textId="62B8AB5A" w:rsidR="00617B90" w:rsidRPr="006C7D2F" w:rsidRDefault="00617B90" w:rsidP="00DC748E">
                  <w:pPr>
                    <w:ind w:left="34"/>
                    <w:contextualSpacing/>
                    <w:rPr>
                      <w:b/>
                      <w:sz w:val="19"/>
                      <w:szCs w:val="19"/>
                    </w:rPr>
                  </w:pPr>
                  <w:r w:rsidRPr="006C7D2F">
                    <w:rPr>
                      <w:sz w:val="19"/>
                      <w:szCs w:val="19"/>
                    </w:rPr>
                    <w:t>ИНН 7801002274 / КПП 780101001</w:t>
                  </w:r>
                </w:p>
                <w:p w14:paraId="2A4240A9" w14:textId="77777777" w:rsidR="00617B90" w:rsidRPr="006C7D2F" w:rsidRDefault="00617B90" w:rsidP="00DC748E">
                  <w:pPr>
                    <w:rPr>
                      <w:b/>
                      <w:sz w:val="19"/>
                      <w:szCs w:val="19"/>
                    </w:rPr>
                  </w:pPr>
                </w:p>
              </w:tc>
            </w:tr>
            <w:tr w:rsidR="00617B90" w:rsidRPr="006C7D2F" w14:paraId="6A7D3AA2" w14:textId="77777777" w:rsidTr="00CA5375">
              <w:trPr>
                <w:trHeight w:val="5091"/>
              </w:trPr>
              <w:tc>
                <w:tcPr>
                  <w:tcW w:w="2410" w:type="dxa"/>
                </w:tcPr>
                <w:p w14:paraId="78F7D333" w14:textId="77777777" w:rsidR="00617B90" w:rsidRPr="004D4A9E" w:rsidRDefault="00617B90" w:rsidP="00DC748E">
                  <w:pPr>
                    <w:jc w:val="both"/>
                    <w:rPr>
                      <w:sz w:val="19"/>
                      <w:szCs w:val="19"/>
                      <w:highlight w:val="yellow"/>
                    </w:rPr>
                  </w:pPr>
                  <w:r w:rsidRPr="004D4A9E">
                    <w:rPr>
                      <w:sz w:val="19"/>
                      <w:szCs w:val="19"/>
                      <w:highlight w:val="yellow"/>
                    </w:rPr>
                    <w:t>2.</w:t>
                  </w:r>
                  <w:r w:rsidR="00A77351" w:rsidRPr="00DB7FC6">
                    <w:rPr>
                      <w:sz w:val="19"/>
                      <w:szCs w:val="19"/>
                      <w:highlight w:val="yellow"/>
                    </w:rPr>
                    <w:t xml:space="preserve"> </w:t>
                  </w:r>
                  <w:r w:rsidRPr="004D4A9E">
                    <w:rPr>
                      <w:sz w:val="19"/>
                      <w:szCs w:val="19"/>
                      <w:highlight w:val="yellow"/>
                    </w:rPr>
                    <w:t>ФИО________________</w:t>
                  </w:r>
                </w:p>
                <w:p w14:paraId="566E480F"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5FCF3D17" w14:textId="77777777" w:rsidR="00617B90" w:rsidRPr="004D4A9E" w:rsidRDefault="00617B90" w:rsidP="00DC748E">
                  <w:pPr>
                    <w:jc w:val="both"/>
                    <w:rPr>
                      <w:sz w:val="19"/>
                      <w:szCs w:val="19"/>
                      <w:highlight w:val="yellow"/>
                    </w:rPr>
                  </w:pPr>
                  <w:r w:rsidRPr="004D4A9E">
                    <w:rPr>
                      <w:sz w:val="19"/>
                      <w:szCs w:val="19"/>
                      <w:highlight w:val="yellow"/>
                    </w:rPr>
                    <w:t>дата рождения __________</w:t>
                  </w:r>
                </w:p>
                <w:p w14:paraId="2C678CCC" w14:textId="77777777" w:rsidR="00617B90" w:rsidRPr="004D4A9E" w:rsidRDefault="00617B90" w:rsidP="00DC748E">
                  <w:pPr>
                    <w:jc w:val="both"/>
                    <w:rPr>
                      <w:sz w:val="19"/>
                      <w:szCs w:val="19"/>
                      <w:highlight w:val="yellow"/>
                    </w:rPr>
                  </w:pPr>
                  <w:r w:rsidRPr="004D4A9E">
                    <w:rPr>
                      <w:sz w:val="19"/>
                      <w:szCs w:val="19"/>
                      <w:highlight w:val="yellow"/>
                    </w:rPr>
                    <w:t>паспорт серия______ №____________________</w:t>
                  </w:r>
                </w:p>
                <w:p w14:paraId="1B91481A" w14:textId="77777777" w:rsidR="00617B90" w:rsidRPr="004D4A9E" w:rsidRDefault="00617B90" w:rsidP="00DC748E">
                  <w:pPr>
                    <w:jc w:val="both"/>
                    <w:rPr>
                      <w:sz w:val="19"/>
                      <w:szCs w:val="19"/>
                      <w:highlight w:val="yellow"/>
                    </w:rPr>
                  </w:pPr>
                  <w:r w:rsidRPr="004D4A9E">
                    <w:rPr>
                      <w:sz w:val="19"/>
                      <w:szCs w:val="19"/>
                      <w:highlight w:val="yellow"/>
                    </w:rPr>
                    <w:t>выдан_________________</w:t>
                  </w:r>
                </w:p>
                <w:p w14:paraId="2F87C6B1"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06DE4574" w14:textId="77777777" w:rsidR="00617B90" w:rsidRPr="004D4A9E" w:rsidRDefault="00617B90" w:rsidP="00DC748E">
                  <w:pPr>
                    <w:rPr>
                      <w:sz w:val="19"/>
                      <w:szCs w:val="19"/>
                      <w:highlight w:val="yellow"/>
                    </w:rPr>
                  </w:pPr>
                  <w:r w:rsidRPr="004D4A9E">
                    <w:rPr>
                      <w:sz w:val="19"/>
                      <w:szCs w:val="19"/>
                      <w:highlight w:val="yellow"/>
                    </w:rPr>
                    <w:t>индекс, адрес ___________</w:t>
                  </w:r>
                </w:p>
                <w:p w14:paraId="181B1BC1"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63047FD2" w14:textId="77777777" w:rsidR="00617B90" w:rsidRPr="004D4A9E" w:rsidRDefault="00617B90" w:rsidP="00DC748E">
                  <w:pPr>
                    <w:jc w:val="both"/>
                    <w:rPr>
                      <w:sz w:val="19"/>
                      <w:szCs w:val="19"/>
                      <w:highlight w:val="yellow"/>
                    </w:rPr>
                  </w:pPr>
                  <w:r w:rsidRPr="004D4A9E">
                    <w:rPr>
                      <w:sz w:val="19"/>
                      <w:szCs w:val="19"/>
                      <w:highlight w:val="yellow"/>
                    </w:rPr>
                    <w:t>______________________</w:t>
                  </w:r>
                </w:p>
                <w:p w14:paraId="3EA88AC8" w14:textId="77777777" w:rsidR="00617B90" w:rsidRPr="004D4A9E" w:rsidRDefault="00617B90" w:rsidP="00DC748E">
                  <w:pPr>
                    <w:jc w:val="both"/>
                    <w:rPr>
                      <w:sz w:val="19"/>
                      <w:szCs w:val="19"/>
                      <w:highlight w:val="yellow"/>
                    </w:rPr>
                  </w:pPr>
                  <w:r w:rsidRPr="004D4A9E">
                    <w:rPr>
                      <w:sz w:val="19"/>
                      <w:szCs w:val="19"/>
                      <w:highlight w:val="yellow"/>
                    </w:rPr>
                    <w:t>телефон _______________</w:t>
                  </w:r>
                </w:p>
                <w:p w14:paraId="62E0FF48" w14:textId="77777777" w:rsidR="00617B90" w:rsidRPr="004D4A9E" w:rsidRDefault="00617B90" w:rsidP="00DC748E">
                  <w:pPr>
                    <w:jc w:val="both"/>
                    <w:rPr>
                      <w:sz w:val="19"/>
                      <w:szCs w:val="19"/>
                      <w:highlight w:val="yellow"/>
                    </w:rPr>
                  </w:pPr>
                  <w:r w:rsidRPr="004D4A9E">
                    <w:rPr>
                      <w:sz w:val="19"/>
                      <w:szCs w:val="19"/>
                      <w:highlight w:val="yellow"/>
                    </w:rPr>
                    <w:t>электронная почта ______________________</w:t>
                  </w:r>
                </w:p>
                <w:p w14:paraId="6CAE6B2F" w14:textId="77777777" w:rsidR="00617B90" w:rsidRPr="004D4A9E" w:rsidRDefault="00617B90" w:rsidP="00DC748E">
                  <w:pPr>
                    <w:jc w:val="both"/>
                    <w:rPr>
                      <w:sz w:val="19"/>
                      <w:szCs w:val="19"/>
                      <w:highlight w:val="yellow"/>
                    </w:rPr>
                  </w:pPr>
                </w:p>
                <w:p w14:paraId="7A52D7D7" w14:textId="77777777" w:rsidR="00617B90" w:rsidRPr="004D4A9E" w:rsidRDefault="00617B90" w:rsidP="00DC748E">
                  <w:pPr>
                    <w:jc w:val="both"/>
                    <w:rPr>
                      <w:sz w:val="19"/>
                      <w:szCs w:val="19"/>
                      <w:highlight w:val="yellow"/>
                    </w:rPr>
                  </w:pPr>
                </w:p>
                <w:p w14:paraId="572F575A" w14:textId="77777777" w:rsidR="00617B90" w:rsidRPr="004D4A9E" w:rsidRDefault="00617B90" w:rsidP="00DC748E">
                  <w:pPr>
                    <w:jc w:val="both"/>
                    <w:rPr>
                      <w:b/>
                      <w:sz w:val="19"/>
                      <w:szCs w:val="19"/>
                    </w:rPr>
                  </w:pPr>
                  <w:r w:rsidRPr="004D4A9E">
                    <w:rPr>
                      <w:b/>
                      <w:sz w:val="19"/>
                      <w:szCs w:val="19"/>
                    </w:rPr>
                    <w:t>Соавторы</w:t>
                  </w:r>
                </w:p>
                <w:p w14:paraId="4E370876" w14:textId="77777777" w:rsidR="00617B90" w:rsidRPr="004D4A9E" w:rsidRDefault="00617B90" w:rsidP="00DC748E">
                  <w:pPr>
                    <w:jc w:val="both"/>
                    <w:rPr>
                      <w:sz w:val="19"/>
                      <w:szCs w:val="19"/>
                    </w:rPr>
                  </w:pPr>
                </w:p>
                <w:p w14:paraId="304C7EDE" w14:textId="77777777" w:rsidR="004D4A9E" w:rsidRPr="004D4A9E" w:rsidRDefault="00617B90" w:rsidP="00DC748E">
                  <w:pPr>
                    <w:jc w:val="both"/>
                    <w:rPr>
                      <w:b/>
                      <w:sz w:val="19"/>
                      <w:szCs w:val="19"/>
                    </w:rPr>
                  </w:pPr>
                  <w:r w:rsidRPr="004D4A9E">
                    <w:rPr>
                      <w:b/>
                      <w:sz w:val="19"/>
                      <w:szCs w:val="19"/>
                    </w:rPr>
                    <w:t>_________</w:t>
                  </w:r>
                  <w:r w:rsidR="004D4A9E" w:rsidRPr="004D4A9E">
                    <w:rPr>
                      <w:b/>
                      <w:sz w:val="19"/>
                      <w:szCs w:val="19"/>
                    </w:rPr>
                    <w:t>_______</w:t>
                  </w:r>
                </w:p>
                <w:p w14:paraId="01ABE8FD" w14:textId="77777777" w:rsidR="004D4A9E" w:rsidRDefault="004D4A9E" w:rsidP="00DC748E">
                  <w:pPr>
                    <w:jc w:val="both"/>
                    <w:rPr>
                      <w:b/>
                      <w:sz w:val="19"/>
                      <w:szCs w:val="19"/>
                      <w:highlight w:val="yellow"/>
                    </w:rPr>
                  </w:pPr>
                </w:p>
                <w:p w14:paraId="3B15D953" w14:textId="77777777" w:rsidR="00617B90" w:rsidRPr="004D4A9E" w:rsidRDefault="004D4A9E" w:rsidP="00DC748E">
                  <w:pPr>
                    <w:jc w:val="both"/>
                    <w:rPr>
                      <w:b/>
                      <w:sz w:val="19"/>
                      <w:szCs w:val="19"/>
                      <w:highlight w:val="yellow"/>
                    </w:rPr>
                  </w:pPr>
                  <w:r w:rsidRPr="004D4A9E">
                    <w:rPr>
                      <w:b/>
                      <w:sz w:val="19"/>
                      <w:szCs w:val="19"/>
                      <w:highlight w:val="yellow"/>
                    </w:rPr>
                    <w:t>Фамилия</w:t>
                  </w:r>
                  <w:r>
                    <w:rPr>
                      <w:b/>
                      <w:sz w:val="19"/>
                      <w:szCs w:val="19"/>
                      <w:highlight w:val="yellow"/>
                    </w:rPr>
                    <w:t> </w:t>
                  </w:r>
                  <w:r w:rsidRPr="004D4A9E">
                    <w:rPr>
                      <w:b/>
                      <w:sz w:val="19"/>
                      <w:szCs w:val="19"/>
                      <w:highlight w:val="yellow"/>
                    </w:rPr>
                    <w:t>И.</w:t>
                  </w:r>
                  <w:r>
                    <w:rPr>
                      <w:b/>
                      <w:sz w:val="19"/>
                      <w:szCs w:val="19"/>
                      <w:highlight w:val="yellow"/>
                    </w:rPr>
                    <w:t> </w:t>
                  </w:r>
                  <w:r w:rsidRPr="004D4A9E">
                    <w:rPr>
                      <w:b/>
                      <w:sz w:val="19"/>
                      <w:szCs w:val="19"/>
                      <w:highlight w:val="yellow"/>
                    </w:rPr>
                    <w:t>О.</w:t>
                  </w:r>
                </w:p>
                <w:p w14:paraId="503F0D76" w14:textId="77777777" w:rsidR="00617B90" w:rsidRPr="004D4A9E" w:rsidRDefault="00617B90" w:rsidP="00DC748E">
                  <w:pPr>
                    <w:jc w:val="both"/>
                    <w:rPr>
                      <w:sz w:val="19"/>
                      <w:szCs w:val="19"/>
                      <w:highlight w:val="yellow"/>
                    </w:rPr>
                  </w:pPr>
                </w:p>
                <w:p w14:paraId="1DF43D37" w14:textId="77777777" w:rsidR="00617B90" w:rsidRPr="004D4A9E" w:rsidRDefault="00617B90" w:rsidP="00DC748E">
                  <w:pPr>
                    <w:jc w:val="both"/>
                    <w:rPr>
                      <w:sz w:val="19"/>
                      <w:szCs w:val="19"/>
                    </w:rPr>
                  </w:pPr>
                  <w:r w:rsidRPr="004D4A9E">
                    <w:rPr>
                      <w:sz w:val="19"/>
                      <w:szCs w:val="19"/>
                    </w:rPr>
                    <w:t>_____________________</w:t>
                  </w:r>
                </w:p>
                <w:p w14:paraId="3DDD1630" w14:textId="77777777" w:rsidR="004D4A9E" w:rsidRDefault="004D4A9E" w:rsidP="004D4A9E">
                  <w:pPr>
                    <w:jc w:val="both"/>
                    <w:rPr>
                      <w:b/>
                      <w:sz w:val="19"/>
                      <w:szCs w:val="19"/>
                      <w:highlight w:val="yellow"/>
                    </w:rPr>
                  </w:pPr>
                </w:p>
                <w:p w14:paraId="65A8F38C" w14:textId="77777777" w:rsidR="004D4A9E" w:rsidRPr="004D4A9E" w:rsidRDefault="004D4A9E" w:rsidP="00DC748E">
                  <w:pPr>
                    <w:jc w:val="both"/>
                    <w:rPr>
                      <w:b/>
                      <w:sz w:val="19"/>
                      <w:szCs w:val="19"/>
                      <w:highlight w:val="yellow"/>
                    </w:rPr>
                  </w:pPr>
                  <w:r w:rsidRPr="004D4A9E">
                    <w:rPr>
                      <w:b/>
                      <w:sz w:val="19"/>
                      <w:szCs w:val="19"/>
                      <w:highlight w:val="yellow"/>
                    </w:rPr>
                    <w:t>Фамилия</w:t>
                  </w:r>
                  <w:r>
                    <w:rPr>
                      <w:b/>
                      <w:sz w:val="19"/>
                      <w:szCs w:val="19"/>
                      <w:highlight w:val="yellow"/>
                    </w:rPr>
                    <w:t> </w:t>
                  </w:r>
                  <w:r w:rsidRPr="004D4A9E">
                    <w:rPr>
                      <w:b/>
                      <w:sz w:val="19"/>
                      <w:szCs w:val="19"/>
                      <w:highlight w:val="yellow"/>
                    </w:rPr>
                    <w:t>И.</w:t>
                  </w:r>
                  <w:r>
                    <w:rPr>
                      <w:b/>
                      <w:sz w:val="19"/>
                      <w:szCs w:val="19"/>
                      <w:highlight w:val="yellow"/>
                    </w:rPr>
                    <w:t> </w:t>
                  </w:r>
                  <w:r w:rsidRPr="004D4A9E">
                    <w:rPr>
                      <w:b/>
                      <w:sz w:val="19"/>
                      <w:szCs w:val="19"/>
                      <w:highlight w:val="yellow"/>
                    </w:rPr>
                    <w:t>О.</w:t>
                  </w:r>
                </w:p>
              </w:tc>
              <w:tc>
                <w:tcPr>
                  <w:tcW w:w="2693" w:type="dxa"/>
                </w:tcPr>
                <w:p w14:paraId="1D941FF9" w14:textId="77777777" w:rsidR="00617B90" w:rsidRPr="006C7D2F" w:rsidRDefault="00617B90" w:rsidP="00DC748E">
                  <w:pPr>
                    <w:ind w:left="959"/>
                    <w:jc w:val="both"/>
                    <w:rPr>
                      <w:b/>
                      <w:sz w:val="19"/>
                      <w:szCs w:val="19"/>
                    </w:rPr>
                  </w:pPr>
                </w:p>
                <w:p w14:paraId="569B4C54" w14:textId="77777777" w:rsidR="00617B90" w:rsidRPr="006C7D2F" w:rsidRDefault="00617B90" w:rsidP="00DC748E">
                  <w:pPr>
                    <w:ind w:left="959"/>
                    <w:jc w:val="both"/>
                    <w:rPr>
                      <w:b/>
                      <w:sz w:val="19"/>
                      <w:szCs w:val="19"/>
                    </w:rPr>
                  </w:pPr>
                </w:p>
                <w:p w14:paraId="1ECC0730" w14:textId="77777777" w:rsidR="00617B90" w:rsidRPr="006C7D2F" w:rsidRDefault="00617B90" w:rsidP="00DC748E">
                  <w:pPr>
                    <w:ind w:left="959"/>
                    <w:jc w:val="both"/>
                    <w:rPr>
                      <w:b/>
                      <w:sz w:val="19"/>
                      <w:szCs w:val="19"/>
                    </w:rPr>
                  </w:pPr>
                </w:p>
                <w:p w14:paraId="143C79A8" w14:textId="77777777" w:rsidR="00617B90" w:rsidRPr="006C7D2F" w:rsidRDefault="00617B90" w:rsidP="00DC748E">
                  <w:pPr>
                    <w:ind w:left="959"/>
                    <w:jc w:val="both"/>
                    <w:rPr>
                      <w:b/>
                      <w:sz w:val="19"/>
                      <w:szCs w:val="19"/>
                    </w:rPr>
                  </w:pPr>
                </w:p>
                <w:p w14:paraId="6F13E4DD" w14:textId="77777777" w:rsidR="00617B90" w:rsidRPr="006C7D2F" w:rsidRDefault="00617B90" w:rsidP="00DC748E">
                  <w:pPr>
                    <w:ind w:left="959"/>
                    <w:jc w:val="both"/>
                    <w:rPr>
                      <w:b/>
                      <w:sz w:val="19"/>
                      <w:szCs w:val="19"/>
                    </w:rPr>
                  </w:pPr>
                </w:p>
                <w:p w14:paraId="693FF362" w14:textId="77777777" w:rsidR="00617B90" w:rsidRPr="006C7D2F" w:rsidRDefault="00617B90" w:rsidP="00DC748E">
                  <w:pPr>
                    <w:ind w:left="959"/>
                    <w:jc w:val="both"/>
                    <w:rPr>
                      <w:b/>
                      <w:sz w:val="19"/>
                      <w:szCs w:val="19"/>
                    </w:rPr>
                  </w:pPr>
                </w:p>
                <w:p w14:paraId="5568F59B" w14:textId="77777777" w:rsidR="00617B90" w:rsidRPr="006C7D2F" w:rsidRDefault="00617B90" w:rsidP="00DC748E">
                  <w:pPr>
                    <w:ind w:left="959"/>
                    <w:jc w:val="both"/>
                    <w:rPr>
                      <w:b/>
                      <w:sz w:val="19"/>
                      <w:szCs w:val="19"/>
                    </w:rPr>
                  </w:pPr>
                </w:p>
                <w:p w14:paraId="36A31094" w14:textId="77777777" w:rsidR="00617B90" w:rsidRPr="006C7D2F" w:rsidRDefault="00617B90" w:rsidP="00DC748E">
                  <w:pPr>
                    <w:ind w:left="959"/>
                    <w:jc w:val="both"/>
                    <w:rPr>
                      <w:b/>
                      <w:sz w:val="19"/>
                      <w:szCs w:val="19"/>
                    </w:rPr>
                  </w:pPr>
                </w:p>
                <w:p w14:paraId="28BFCC5E" w14:textId="77777777" w:rsidR="00617B90" w:rsidRPr="006C7D2F" w:rsidRDefault="00617B90" w:rsidP="00DC748E">
                  <w:pPr>
                    <w:ind w:left="959"/>
                    <w:jc w:val="both"/>
                    <w:rPr>
                      <w:b/>
                      <w:sz w:val="19"/>
                      <w:szCs w:val="19"/>
                    </w:rPr>
                  </w:pPr>
                </w:p>
                <w:p w14:paraId="610FFA61" w14:textId="77777777" w:rsidR="00617B90" w:rsidRPr="006C7D2F" w:rsidRDefault="00617B90" w:rsidP="00DC748E">
                  <w:pPr>
                    <w:ind w:left="959"/>
                    <w:jc w:val="both"/>
                    <w:rPr>
                      <w:b/>
                      <w:sz w:val="19"/>
                      <w:szCs w:val="19"/>
                    </w:rPr>
                  </w:pPr>
                </w:p>
                <w:p w14:paraId="3D0538F9" w14:textId="77777777" w:rsidR="00617B90" w:rsidRPr="006C7D2F" w:rsidRDefault="00617B90" w:rsidP="00DC748E">
                  <w:pPr>
                    <w:ind w:left="959"/>
                    <w:jc w:val="both"/>
                    <w:rPr>
                      <w:b/>
                      <w:sz w:val="19"/>
                      <w:szCs w:val="19"/>
                    </w:rPr>
                  </w:pPr>
                </w:p>
                <w:p w14:paraId="0C678B37" w14:textId="77777777" w:rsidR="00617B90" w:rsidRPr="006C7D2F" w:rsidRDefault="00617B90" w:rsidP="00DC748E">
                  <w:pPr>
                    <w:ind w:left="959"/>
                    <w:jc w:val="both"/>
                    <w:rPr>
                      <w:b/>
                      <w:sz w:val="19"/>
                      <w:szCs w:val="19"/>
                    </w:rPr>
                  </w:pPr>
                </w:p>
                <w:p w14:paraId="7B547FE3" w14:textId="77777777" w:rsidR="00617B90" w:rsidRPr="006C7D2F" w:rsidRDefault="00617B90" w:rsidP="00DC748E">
                  <w:pPr>
                    <w:ind w:left="959"/>
                    <w:jc w:val="both"/>
                    <w:rPr>
                      <w:b/>
                      <w:sz w:val="19"/>
                      <w:szCs w:val="19"/>
                    </w:rPr>
                  </w:pPr>
                </w:p>
                <w:p w14:paraId="73BB2F88" w14:textId="77777777" w:rsidR="00617B90" w:rsidRPr="006C7D2F" w:rsidRDefault="00617B90" w:rsidP="00DC748E">
                  <w:pPr>
                    <w:ind w:left="959"/>
                    <w:jc w:val="both"/>
                    <w:rPr>
                      <w:b/>
                      <w:sz w:val="19"/>
                      <w:szCs w:val="19"/>
                    </w:rPr>
                  </w:pPr>
                </w:p>
                <w:p w14:paraId="6F1B6F36" w14:textId="77777777" w:rsidR="00617B90" w:rsidRPr="006C7D2F" w:rsidRDefault="00617B90" w:rsidP="00DC748E">
                  <w:pPr>
                    <w:ind w:left="959"/>
                    <w:jc w:val="both"/>
                    <w:rPr>
                      <w:b/>
                      <w:sz w:val="19"/>
                      <w:szCs w:val="19"/>
                    </w:rPr>
                  </w:pPr>
                </w:p>
                <w:p w14:paraId="0A865FBC" w14:textId="77777777" w:rsidR="00617B90" w:rsidRPr="006C7D2F" w:rsidRDefault="00617B90" w:rsidP="00DC748E">
                  <w:pPr>
                    <w:ind w:left="959"/>
                    <w:jc w:val="both"/>
                    <w:rPr>
                      <w:b/>
                      <w:sz w:val="19"/>
                      <w:szCs w:val="19"/>
                    </w:rPr>
                  </w:pPr>
                  <w:r w:rsidRPr="006C7D2F">
                    <w:rPr>
                      <w:b/>
                      <w:sz w:val="19"/>
                      <w:szCs w:val="19"/>
                    </w:rPr>
                    <w:t>Лицензиат</w:t>
                  </w:r>
                </w:p>
                <w:p w14:paraId="60135F2D" w14:textId="77777777" w:rsidR="00617B90" w:rsidRPr="006C7D2F" w:rsidRDefault="00617B90" w:rsidP="00DC748E">
                  <w:pPr>
                    <w:ind w:left="959"/>
                    <w:jc w:val="both"/>
                    <w:rPr>
                      <w:b/>
                      <w:sz w:val="19"/>
                      <w:szCs w:val="19"/>
                    </w:rPr>
                  </w:pPr>
                </w:p>
                <w:p w14:paraId="62371DCF" w14:textId="77777777" w:rsidR="00617B90" w:rsidRPr="006C7D2F" w:rsidRDefault="00617B90" w:rsidP="00DC748E">
                  <w:pPr>
                    <w:ind w:left="534"/>
                    <w:jc w:val="both"/>
                    <w:rPr>
                      <w:sz w:val="19"/>
                      <w:szCs w:val="19"/>
                    </w:rPr>
                  </w:pPr>
                  <w:r w:rsidRPr="006C7D2F">
                    <w:rPr>
                      <w:sz w:val="19"/>
                      <w:szCs w:val="19"/>
                    </w:rPr>
                    <w:t>___________________</w:t>
                  </w:r>
                </w:p>
                <w:p w14:paraId="777F6D94" w14:textId="77777777" w:rsidR="00617B90" w:rsidRPr="006C7D2F" w:rsidRDefault="00617B90" w:rsidP="00DC748E">
                  <w:pPr>
                    <w:ind w:left="534"/>
                    <w:jc w:val="both"/>
                    <w:rPr>
                      <w:sz w:val="19"/>
                      <w:szCs w:val="19"/>
                    </w:rPr>
                  </w:pPr>
                </w:p>
                <w:p w14:paraId="6E9BCFBB" w14:textId="77777777" w:rsidR="00617B90" w:rsidRPr="006C7D2F" w:rsidRDefault="00617B90" w:rsidP="00CA5375">
                  <w:pPr>
                    <w:jc w:val="both"/>
                    <w:rPr>
                      <w:b/>
                      <w:sz w:val="19"/>
                      <w:szCs w:val="19"/>
                    </w:rPr>
                  </w:pPr>
                  <w:r w:rsidRPr="006C7D2F">
                    <w:rPr>
                      <w:b/>
                      <w:sz w:val="19"/>
                      <w:szCs w:val="19"/>
                    </w:rPr>
                    <w:t xml:space="preserve">           Е.</w:t>
                  </w:r>
                  <w:r w:rsidR="004D4A9E">
                    <w:rPr>
                      <w:b/>
                      <w:sz w:val="19"/>
                      <w:szCs w:val="19"/>
                    </w:rPr>
                    <w:t xml:space="preserve"> </w:t>
                  </w:r>
                  <w:r w:rsidRPr="006C7D2F">
                    <w:rPr>
                      <w:b/>
                      <w:sz w:val="19"/>
                      <w:szCs w:val="19"/>
                    </w:rPr>
                    <w:t>В.</w:t>
                  </w:r>
                  <w:r w:rsidRPr="006C7D2F">
                    <w:rPr>
                      <w:b/>
                      <w:sz w:val="19"/>
                      <w:szCs w:val="19"/>
                      <w:lang w:val="en-US"/>
                    </w:rPr>
                    <w:t xml:space="preserve"> </w:t>
                  </w:r>
                  <w:r w:rsidRPr="006C7D2F">
                    <w:rPr>
                      <w:b/>
                      <w:sz w:val="19"/>
                      <w:szCs w:val="19"/>
                    </w:rPr>
                    <w:t>Лебедкина</w:t>
                  </w:r>
                </w:p>
              </w:tc>
            </w:tr>
          </w:tbl>
          <w:p w14:paraId="613F42E0" w14:textId="77777777" w:rsidR="00617B90" w:rsidRPr="006C7D2F" w:rsidRDefault="00617B90" w:rsidP="00DC748E">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14:paraId="52F5660A" w14:textId="77777777" w:rsidR="00617B90" w:rsidRPr="006C7D2F" w:rsidRDefault="00617B90" w:rsidP="00DC748E">
            <w:pPr>
              <w:pStyle w:val="11"/>
              <w:spacing w:before="0" w:after="0"/>
              <w:jc w:val="center"/>
              <w:rPr>
                <w:b/>
                <w:sz w:val="20"/>
                <w:lang w:val="en-GB"/>
              </w:rPr>
            </w:pPr>
            <w:r w:rsidRPr="006C7D2F">
              <w:rPr>
                <w:b/>
                <w:caps/>
                <w:sz w:val="20"/>
                <w:lang w:val="en-GB"/>
              </w:rPr>
              <w:t xml:space="preserve">7. </w:t>
            </w:r>
            <w:r w:rsidRPr="006C7D2F">
              <w:rPr>
                <w:b/>
                <w:sz w:val="20"/>
                <w:lang w:val="en-GB"/>
              </w:rPr>
              <w:t>Details and Signatures of the Parties</w:t>
            </w:r>
          </w:p>
          <w:tbl>
            <w:tblPr>
              <w:tblW w:w="0" w:type="auto"/>
              <w:tblLayout w:type="fixed"/>
              <w:tblLook w:val="0000" w:firstRow="0" w:lastRow="0" w:firstColumn="0" w:lastColumn="0" w:noHBand="0" w:noVBand="0"/>
            </w:tblPr>
            <w:tblGrid>
              <w:gridCol w:w="2410"/>
              <w:gridCol w:w="2693"/>
            </w:tblGrid>
            <w:tr w:rsidR="00617B90" w:rsidRPr="006C7D2F" w14:paraId="4D8CB10D" w14:textId="77777777" w:rsidTr="00A77351">
              <w:trPr>
                <w:trHeight w:val="3459"/>
              </w:trPr>
              <w:tc>
                <w:tcPr>
                  <w:tcW w:w="2410" w:type="dxa"/>
                </w:tcPr>
                <w:p w14:paraId="2B585F3B" w14:textId="77777777" w:rsidR="00617B90" w:rsidRPr="00A77351" w:rsidRDefault="00617B90" w:rsidP="00DC748E">
                  <w:pPr>
                    <w:jc w:val="both"/>
                    <w:rPr>
                      <w:b/>
                      <w:sz w:val="19"/>
                      <w:szCs w:val="19"/>
                      <w:lang w:val="en-GB"/>
                    </w:rPr>
                  </w:pPr>
                  <w:r w:rsidRPr="00A77351">
                    <w:rPr>
                      <w:b/>
                      <w:sz w:val="19"/>
                      <w:szCs w:val="19"/>
                      <w:lang w:val="en-GB"/>
                    </w:rPr>
                    <w:t xml:space="preserve">Co-authors </w:t>
                  </w:r>
                </w:p>
                <w:p w14:paraId="784A2CDA" w14:textId="77777777" w:rsidR="00617B90" w:rsidRPr="00A77351" w:rsidRDefault="00617B90" w:rsidP="00DC748E">
                  <w:pPr>
                    <w:jc w:val="both"/>
                    <w:rPr>
                      <w:sz w:val="19"/>
                      <w:szCs w:val="19"/>
                      <w:lang w:val="en-GB"/>
                    </w:rPr>
                  </w:pPr>
                </w:p>
                <w:p w14:paraId="50A79FE7" w14:textId="77777777" w:rsidR="00617B90" w:rsidRPr="00A77351" w:rsidRDefault="00617B90" w:rsidP="00DC748E">
                  <w:pPr>
                    <w:jc w:val="both"/>
                    <w:rPr>
                      <w:sz w:val="19"/>
                      <w:szCs w:val="19"/>
                      <w:highlight w:val="yellow"/>
                      <w:lang w:val="en-US"/>
                    </w:rPr>
                  </w:pPr>
                  <w:r w:rsidRPr="00A77351">
                    <w:rPr>
                      <w:sz w:val="19"/>
                      <w:szCs w:val="19"/>
                      <w:highlight w:val="yellow"/>
                      <w:lang w:val="en-GB"/>
                    </w:rPr>
                    <w:t>1.Full name___________</w:t>
                  </w:r>
                  <w:r w:rsidRPr="00A77351">
                    <w:rPr>
                      <w:sz w:val="19"/>
                      <w:szCs w:val="19"/>
                      <w:highlight w:val="yellow"/>
                      <w:lang w:val="en-US"/>
                    </w:rPr>
                    <w:t>_</w:t>
                  </w:r>
                  <w:r w:rsidRPr="00A77351">
                    <w:rPr>
                      <w:sz w:val="19"/>
                      <w:szCs w:val="19"/>
                      <w:highlight w:val="yellow"/>
                      <w:lang w:val="en-GB"/>
                    </w:rPr>
                    <w:t>_</w:t>
                  </w:r>
                </w:p>
                <w:p w14:paraId="49AE52BC" w14:textId="77777777" w:rsidR="00617B90" w:rsidRPr="00A77351" w:rsidRDefault="00617B90" w:rsidP="00DC748E">
                  <w:pPr>
                    <w:jc w:val="both"/>
                    <w:rPr>
                      <w:sz w:val="19"/>
                      <w:szCs w:val="19"/>
                      <w:highlight w:val="yellow"/>
                      <w:lang w:val="en-US"/>
                    </w:rPr>
                  </w:pPr>
                  <w:r w:rsidRPr="00A77351">
                    <w:rPr>
                      <w:sz w:val="19"/>
                      <w:szCs w:val="19"/>
                      <w:highlight w:val="yellow"/>
                      <w:lang w:val="en-GB"/>
                    </w:rPr>
                    <w:t>___________________</w:t>
                  </w:r>
                  <w:r w:rsidRPr="00A77351">
                    <w:rPr>
                      <w:sz w:val="19"/>
                      <w:szCs w:val="19"/>
                      <w:highlight w:val="yellow"/>
                      <w:lang w:val="en-US"/>
                    </w:rPr>
                    <w:t>_</w:t>
                  </w:r>
                  <w:r w:rsidRPr="00A77351">
                    <w:rPr>
                      <w:sz w:val="19"/>
                      <w:szCs w:val="19"/>
                      <w:highlight w:val="yellow"/>
                      <w:lang w:val="en-GB"/>
                    </w:rPr>
                    <w:t>__</w:t>
                  </w:r>
                </w:p>
                <w:p w14:paraId="3FA8CCC4" w14:textId="77777777" w:rsidR="00617B90" w:rsidRPr="00A77351" w:rsidRDefault="00617B90" w:rsidP="00DC748E">
                  <w:pPr>
                    <w:jc w:val="both"/>
                    <w:rPr>
                      <w:sz w:val="19"/>
                      <w:szCs w:val="19"/>
                      <w:highlight w:val="yellow"/>
                      <w:lang w:val="en-GB"/>
                    </w:rPr>
                  </w:pPr>
                  <w:r w:rsidRPr="00A77351">
                    <w:rPr>
                      <w:sz w:val="19"/>
                      <w:szCs w:val="19"/>
                      <w:highlight w:val="yellow"/>
                      <w:lang w:val="en-GB"/>
                    </w:rPr>
                    <w:t>Date of birth ____</w:t>
                  </w:r>
                  <w:r w:rsidRPr="00A77351">
                    <w:rPr>
                      <w:sz w:val="19"/>
                      <w:szCs w:val="19"/>
                      <w:highlight w:val="yellow"/>
                      <w:lang w:val="en-US"/>
                    </w:rPr>
                    <w:t>_</w:t>
                  </w:r>
                  <w:r w:rsidRPr="00A77351">
                    <w:rPr>
                      <w:sz w:val="19"/>
                      <w:szCs w:val="19"/>
                      <w:highlight w:val="yellow"/>
                      <w:lang w:val="en-GB"/>
                    </w:rPr>
                    <w:t>_____</w:t>
                  </w:r>
                  <w:r w:rsidRPr="00A77351">
                    <w:rPr>
                      <w:sz w:val="19"/>
                      <w:szCs w:val="19"/>
                      <w:highlight w:val="yellow"/>
                      <w:lang w:val="en-US"/>
                    </w:rPr>
                    <w:t>_</w:t>
                  </w:r>
                  <w:r w:rsidRPr="00A77351">
                    <w:rPr>
                      <w:sz w:val="19"/>
                      <w:szCs w:val="19"/>
                      <w:highlight w:val="yellow"/>
                      <w:lang w:val="en-GB"/>
                    </w:rPr>
                    <w:t>_</w:t>
                  </w:r>
                </w:p>
                <w:p w14:paraId="49C44635" w14:textId="77777777" w:rsidR="00617B90" w:rsidRPr="00A77351" w:rsidRDefault="00617B90" w:rsidP="00DC748E">
                  <w:pPr>
                    <w:jc w:val="both"/>
                    <w:rPr>
                      <w:sz w:val="19"/>
                      <w:szCs w:val="19"/>
                      <w:highlight w:val="yellow"/>
                      <w:lang w:val="en-GB"/>
                    </w:rPr>
                  </w:pPr>
                  <w:r w:rsidRPr="00A77351">
                    <w:rPr>
                      <w:sz w:val="19"/>
                      <w:szCs w:val="19"/>
                      <w:highlight w:val="yellow"/>
                      <w:lang w:val="en-GB"/>
                    </w:rPr>
                    <w:t>Passport series</w:t>
                  </w:r>
                  <w:r w:rsidRPr="00A77351">
                    <w:rPr>
                      <w:sz w:val="19"/>
                      <w:szCs w:val="19"/>
                      <w:highlight w:val="yellow"/>
                      <w:lang w:val="en-US"/>
                    </w:rPr>
                    <w:t xml:space="preserve"> </w:t>
                  </w:r>
                  <w:r w:rsidRPr="00A77351">
                    <w:rPr>
                      <w:sz w:val="19"/>
                      <w:szCs w:val="19"/>
                      <w:highlight w:val="yellow"/>
                      <w:lang w:val="en-GB"/>
                    </w:rPr>
                    <w:t>___</w:t>
                  </w:r>
                  <w:r w:rsidRPr="00A77351">
                    <w:rPr>
                      <w:sz w:val="19"/>
                      <w:szCs w:val="19"/>
                      <w:highlight w:val="yellow"/>
                      <w:lang w:val="en-US"/>
                    </w:rPr>
                    <w:t>____</w:t>
                  </w:r>
                  <w:r w:rsidRPr="00A77351">
                    <w:rPr>
                      <w:sz w:val="19"/>
                      <w:szCs w:val="19"/>
                      <w:highlight w:val="yellow"/>
                      <w:lang w:val="en-GB"/>
                    </w:rPr>
                    <w:t>__ No.__</w:t>
                  </w:r>
                  <w:r w:rsidRPr="00A77351">
                    <w:rPr>
                      <w:sz w:val="19"/>
                      <w:szCs w:val="19"/>
                      <w:highlight w:val="yellow"/>
                      <w:lang w:val="en-US"/>
                    </w:rPr>
                    <w:t>________________</w:t>
                  </w:r>
                  <w:r w:rsidRPr="00A77351">
                    <w:rPr>
                      <w:sz w:val="19"/>
                      <w:szCs w:val="19"/>
                      <w:highlight w:val="yellow"/>
                      <w:lang w:val="en-GB"/>
                    </w:rPr>
                    <w:t>_</w:t>
                  </w:r>
                </w:p>
                <w:p w14:paraId="09C63247" w14:textId="77777777" w:rsidR="00617B90" w:rsidRPr="00A77351" w:rsidRDefault="00617B90" w:rsidP="00DC748E">
                  <w:pPr>
                    <w:rPr>
                      <w:sz w:val="19"/>
                      <w:szCs w:val="19"/>
                      <w:highlight w:val="yellow"/>
                      <w:lang w:val="en-US"/>
                    </w:rPr>
                  </w:pPr>
                  <w:r w:rsidRPr="00A77351">
                    <w:rPr>
                      <w:sz w:val="19"/>
                      <w:szCs w:val="19"/>
                      <w:highlight w:val="yellow"/>
                      <w:lang w:val="en-GB"/>
                    </w:rPr>
                    <w:t xml:space="preserve">Issued by </w:t>
                  </w:r>
                  <w:r w:rsidRPr="00A77351">
                    <w:rPr>
                      <w:sz w:val="19"/>
                      <w:szCs w:val="19"/>
                      <w:highlight w:val="yellow"/>
                      <w:lang w:val="en-US"/>
                    </w:rPr>
                    <w:t>_______</w:t>
                  </w:r>
                  <w:r w:rsidRPr="00A77351">
                    <w:rPr>
                      <w:sz w:val="19"/>
                      <w:szCs w:val="19"/>
                      <w:highlight w:val="yellow"/>
                      <w:lang w:val="en-GB"/>
                    </w:rPr>
                    <w:t>_______</w:t>
                  </w:r>
                </w:p>
                <w:p w14:paraId="13838B2A" w14:textId="77777777" w:rsidR="00617B90" w:rsidRPr="00A77351" w:rsidRDefault="00617B90" w:rsidP="00DC748E">
                  <w:pPr>
                    <w:rPr>
                      <w:sz w:val="19"/>
                      <w:szCs w:val="19"/>
                      <w:highlight w:val="yellow"/>
                      <w:lang w:val="en-US"/>
                    </w:rPr>
                  </w:pPr>
                  <w:r w:rsidRPr="00A77351">
                    <w:rPr>
                      <w:sz w:val="19"/>
                      <w:szCs w:val="19"/>
                      <w:highlight w:val="yellow"/>
                      <w:lang w:val="en-US"/>
                    </w:rPr>
                    <w:t>_______________________</w:t>
                  </w:r>
                </w:p>
                <w:p w14:paraId="387E74AB" w14:textId="77777777" w:rsidR="00617B90" w:rsidRPr="00A77351" w:rsidRDefault="00617B90" w:rsidP="00DC748E">
                  <w:pPr>
                    <w:jc w:val="both"/>
                    <w:rPr>
                      <w:sz w:val="19"/>
                      <w:szCs w:val="19"/>
                      <w:highlight w:val="yellow"/>
                      <w:lang w:val="en-US"/>
                    </w:rPr>
                  </w:pPr>
                  <w:r w:rsidRPr="00A77351">
                    <w:rPr>
                      <w:sz w:val="19"/>
                      <w:szCs w:val="19"/>
                      <w:highlight w:val="yellow"/>
                      <w:lang w:val="en-GB"/>
                    </w:rPr>
                    <w:t>Postal code, address ___</w:t>
                  </w:r>
                  <w:r w:rsidRPr="00A77351">
                    <w:rPr>
                      <w:sz w:val="19"/>
                      <w:szCs w:val="19"/>
                      <w:highlight w:val="yellow"/>
                      <w:lang w:val="en-US"/>
                    </w:rPr>
                    <w:t>__</w:t>
                  </w:r>
                  <w:r w:rsidRPr="00A77351">
                    <w:rPr>
                      <w:sz w:val="19"/>
                      <w:szCs w:val="19"/>
                      <w:highlight w:val="yellow"/>
                      <w:lang w:val="en-GB"/>
                    </w:rPr>
                    <w:t>_</w:t>
                  </w:r>
                </w:p>
                <w:p w14:paraId="664E969D" w14:textId="77777777" w:rsidR="00617B90" w:rsidRPr="00A77351" w:rsidRDefault="00617B90" w:rsidP="00DC748E">
                  <w:pPr>
                    <w:jc w:val="both"/>
                    <w:rPr>
                      <w:sz w:val="19"/>
                      <w:szCs w:val="19"/>
                      <w:highlight w:val="yellow"/>
                      <w:lang w:val="en-US"/>
                    </w:rPr>
                  </w:pPr>
                  <w:r w:rsidRPr="00A77351">
                    <w:rPr>
                      <w:sz w:val="19"/>
                      <w:szCs w:val="19"/>
                      <w:highlight w:val="yellow"/>
                      <w:lang w:val="en-GB"/>
                    </w:rPr>
                    <w:t>__________________</w:t>
                  </w:r>
                  <w:r w:rsidRPr="00A77351">
                    <w:rPr>
                      <w:sz w:val="19"/>
                      <w:szCs w:val="19"/>
                      <w:highlight w:val="yellow"/>
                      <w:lang w:val="en-US"/>
                    </w:rPr>
                    <w:t>_</w:t>
                  </w:r>
                  <w:r w:rsidRPr="00A77351">
                    <w:rPr>
                      <w:sz w:val="19"/>
                      <w:szCs w:val="19"/>
                      <w:highlight w:val="yellow"/>
                      <w:lang w:val="en-GB"/>
                    </w:rPr>
                    <w:t>___</w:t>
                  </w:r>
                </w:p>
                <w:p w14:paraId="6FF504B6" w14:textId="77777777" w:rsidR="00617B90" w:rsidRPr="00A77351" w:rsidRDefault="00617B90" w:rsidP="00DC748E">
                  <w:pPr>
                    <w:jc w:val="both"/>
                    <w:rPr>
                      <w:sz w:val="19"/>
                      <w:szCs w:val="19"/>
                      <w:highlight w:val="yellow"/>
                      <w:lang w:val="en-US"/>
                    </w:rPr>
                  </w:pPr>
                  <w:r w:rsidRPr="00A77351">
                    <w:rPr>
                      <w:sz w:val="19"/>
                      <w:szCs w:val="19"/>
                      <w:highlight w:val="yellow"/>
                      <w:lang w:val="en-US"/>
                    </w:rPr>
                    <w:t>______________________</w:t>
                  </w:r>
                </w:p>
                <w:p w14:paraId="25C2A7BD" w14:textId="77777777" w:rsidR="00617B90" w:rsidRPr="00A77351" w:rsidRDefault="00617B90" w:rsidP="00DC748E">
                  <w:pPr>
                    <w:jc w:val="both"/>
                    <w:rPr>
                      <w:sz w:val="19"/>
                      <w:szCs w:val="19"/>
                      <w:highlight w:val="yellow"/>
                      <w:lang w:val="en-GB"/>
                    </w:rPr>
                  </w:pPr>
                  <w:r w:rsidRPr="00A77351">
                    <w:rPr>
                      <w:sz w:val="19"/>
                      <w:szCs w:val="19"/>
                      <w:highlight w:val="yellow"/>
                      <w:lang w:val="en-US"/>
                    </w:rPr>
                    <w:t>P</w:t>
                  </w:r>
                  <w:proofErr w:type="spellStart"/>
                  <w:r w:rsidRPr="00A77351">
                    <w:rPr>
                      <w:sz w:val="19"/>
                      <w:szCs w:val="19"/>
                      <w:highlight w:val="yellow"/>
                      <w:lang w:val="en-GB"/>
                    </w:rPr>
                    <w:t>hone</w:t>
                  </w:r>
                  <w:proofErr w:type="spellEnd"/>
                  <w:r w:rsidRPr="00A77351">
                    <w:rPr>
                      <w:sz w:val="19"/>
                      <w:szCs w:val="19"/>
                      <w:highlight w:val="yellow"/>
                      <w:lang w:val="en-GB"/>
                    </w:rPr>
                    <w:t xml:space="preserve"> number:</w:t>
                  </w:r>
                </w:p>
                <w:p w14:paraId="37A9CD9C" w14:textId="77777777" w:rsidR="00617B90" w:rsidRPr="00A77351" w:rsidRDefault="00617B90" w:rsidP="00DC748E">
                  <w:pPr>
                    <w:jc w:val="both"/>
                    <w:rPr>
                      <w:sz w:val="19"/>
                      <w:szCs w:val="19"/>
                      <w:highlight w:val="yellow"/>
                      <w:lang w:val="en-US"/>
                    </w:rPr>
                  </w:pPr>
                  <w:r w:rsidRPr="00A77351">
                    <w:rPr>
                      <w:sz w:val="19"/>
                      <w:szCs w:val="19"/>
                      <w:highlight w:val="yellow"/>
                      <w:lang w:val="en-GB"/>
                    </w:rPr>
                    <w:t>__________________</w:t>
                  </w:r>
                  <w:r w:rsidRPr="00A77351">
                    <w:rPr>
                      <w:sz w:val="19"/>
                      <w:szCs w:val="19"/>
                      <w:highlight w:val="yellow"/>
                    </w:rPr>
                    <w:t>_</w:t>
                  </w:r>
                  <w:r w:rsidRPr="00A77351">
                    <w:rPr>
                      <w:sz w:val="19"/>
                      <w:szCs w:val="19"/>
                      <w:highlight w:val="yellow"/>
                      <w:lang w:val="en-GB"/>
                    </w:rPr>
                    <w:t>___</w:t>
                  </w:r>
                </w:p>
                <w:p w14:paraId="0841AC3F" w14:textId="77777777" w:rsidR="00617B90" w:rsidRDefault="00617B90" w:rsidP="00DC748E">
                  <w:pPr>
                    <w:jc w:val="both"/>
                    <w:rPr>
                      <w:sz w:val="19"/>
                      <w:szCs w:val="19"/>
                      <w:highlight w:val="yellow"/>
                      <w:lang w:val="en-US"/>
                    </w:rPr>
                  </w:pPr>
                  <w:r w:rsidRPr="00A77351">
                    <w:rPr>
                      <w:sz w:val="19"/>
                      <w:szCs w:val="19"/>
                      <w:highlight w:val="yellow"/>
                      <w:lang w:val="en-US"/>
                    </w:rPr>
                    <w:t>E-mail</w:t>
                  </w:r>
                  <w:r w:rsidRPr="00A77351">
                    <w:rPr>
                      <w:sz w:val="19"/>
                      <w:szCs w:val="19"/>
                      <w:highlight w:val="yellow"/>
                    </w:rPr>
                    <w:t xml:space="preserve"> </w:t>
                  </w:r>
                  <w:r w:rsidRPr="00A77351">
                    <w:rPr>
                      <w:sz w:val="19"/>
                      <w:szCs w:val="19"/>
                      <w:highlight w:val="yellow"/>
                      <w:lang w:val="en-US"/>
                    </w:rPr>
                    <w:t>___</w:t>
                  </w:r>
                  <w:r w:rsidRPr="00A77351">
                    <w:rPr>
                      <w:sz w:val="19"/>
                      <w:szCs w:val="19"/>
                      <w:highlight w:val="yellow"/>
                    </w:rPr>
                    <w:t>_</w:t>
                  </w:r>
                  <w:r w:rsidRPr="00A77351">
                    <w:rPr>
                      <w:sz w:val="19"/>
                      <w:szCs w:val="19"/>
                      <w:highlight w:val="yellow"/>
                      <w:lang w:val="en-US"/>
                    </w:rPr>
                    <w:t>_____________</w:t>
                  </w:r>
                </w:p>
                <w:p w14:paraId="5A79A6CE" w14:textId="77777777" w:rsidR="00A77351" w:rsidRPr="00A77351" w:rsidRDefault="00A77351" w:rsidP="00DC748E">
                  <w:pPr>
                    <w:jc w:val="both"/>
                    <w:rPr>
                      <w:sz w:val="19"/>
                      <w:szCs w:val="19"/>
                      <w:highlight w:val="yellow"/>
                      <w:lang w:val="en-US"/>
                    </w:rPr>
                  </w:pPr>
                </w:p>
              </w:tc>
              <w:tc>
                <w:tcPr>
                  <w:tcW w:w="2693" w:type="dxa"/>
                </w:tcPr>
                <w:p w14:paraId="08011657" w14:textId="77777777" w:rsidR="00617B90" w:rsidRPr="006C7D2F" w:rsidRDefault="00617B90" w:rsidP="00DC748E">
                  <w:pPr>
                    <w:ind w:left="817"/>
                    <w:jc w:val="both"/>
                    <w:rPr>
                      <w:b/>
                      <w:sz w:val="19"/>
                      <w:szCs w:val="19"/>
                      <w:lang w:val="en-GB"/>
                    </w:rPr>
                  </w:pPr>
                  <w:r w:rsidRPr="006C7D2F">
                    <w:rPr>
                      <w:b/>
                      <w:sz w:val="19"/>
                      <w:szCs w:val="19"/>
                      <w:lang w:val="en-GB"/>
                    </w:rPr>
                    <w:t>Licensee</w:t>
                  </w:r>
                </w:p>
                <w:p w14:paraId="2CC2B17E" w14:textId="77777777" w:rsidR="00617B90" w:rsidRPr="006C7D2F" w:rsidRDefault="00617B90" w:rsidP="00DC748E">
                  <w:pPr>
                    <w:ind w:left="20"/>
                    <w:contextualSpacing/>
                    <w:rPr>
                      <w:color w:val="000000"/>
                      <w:sz w:val="19"/>
                      <w:szCs w:val="19"/>
                      <w:lang w:val="en-US"/>
                    </w:rPr>
                  </w:pPr>
                </w:p>
                <w:p w14:paraId="441FF6DB"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Federal State Budgetary </w:t>
                  </w:r>
                </w:p>
                <w:p w14:paraId="194DFF5C"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Educational Institution </w:t>
                  </w:r>
                </w:p>
                <w:p w14:paraId="604A310E"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of Higher Education </w:t>
                  </w:r>
                </w:p>
                <w:p w14:paraId="1948CE9D"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“St. Petersburg State </w:t>
                  </w:r>
                </w:p>
                <w:p w14:paraId="192B1F6D"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University”</w:t>
                  </w:r>
                </w:p>
                <w:p w14:paraId="26614987" w14:textId="77777777" w:rsidR="00617B90" w:rsidRPr="006C7D2F" w:rsidRDefault="00617B90" w:rsidP="00DC748E">
                  <w:pPr>
                    <w:ind w:left="20"/>
                    <w:contextualSpacing/>
                    <w:rPr>
                      <w:color w:val="000000"/>
                      <w:sz w:val="19"/>
                      <w:szCs w:val="19"/>
                      <w:lang w:val="en-US"/>
                    </w:rPr>
                  </w:pPr>
                  <w:proofErr w:type="spellStart"/>
                  <w:r w:rsidRPr="006C7D2F">
                    <w:rPr>
                      <w:color w:val="000000"/>
                      <w:sz w:val="19"/>
                      <w:szCs w:val="19"/>
                      <w:lang w:val="en-US"/>
                    </w:rPr>
                    <w:t>Universitetskaya</w:t>
                  </w:r>
                  <w:proofErr w:type="spellEnd"/>
                  <w:r w:rsidRPr="006C7D2F">
                    <w:rPr>
                      <w:color w:val="000000"/>
                      <w:sz w:val="19"/>
                      <w:szCs w:val="19"/>
                      <w:lang w:val="en-US"/>
                    </w:rPr>
                    <w:t xml:space="preserve"> </w:t>
                  </w:r>
                  <w:proofErr w:type="spellStart"/>
                  <w:r w:rsidRPr="006C7D2F">
                    <w:rPr>
                      <w:color w:val="000000"/>
                      <w:sz w:val="19"/>
                      <w:szCs w:val="19"/>
                      <w:lang w:val="en-US"/>
                    </w:rPr>
                    <w:t>emb</w:t>
                  </w:r>
                  <w:proofErr w:type="spellEnd"/>
                  <w:r w:rsidRPr="006C7D2F">
                    <w:rPr>
                      <w:color w:val="000000"/>
                      <w:sz w:val="19"/>
                      <w:szCs w:val="19"/>
                      <w:lang w:val="en-US"/>
                    </w:rPr>
                    <w:t xml:space="preserve">. </w:t>
                  </w:r>
                </w:p>
                <w:p w14:paraId="7D4E8AF8"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7/9, </w:t>
                  </w:r>
                </w:p>
                <w:p w14:paraId="49363E82" w14:textId="77777777" w:rsidR="00617B90" w:rsidRPr="006C7D2F" w:rsidRDefault="00617B90" w:rsidP="00DC748E">
                  <w:pPr>
                    <w:ind w:left="20"/>
                    <w:contextualSpacing/>
                    <w:rPr>
                      <w:color w:val="000000"/>
                      <w:sz w:val="19"/>
                      <w:szCs w:val="19"/>
                      <w:lang w:val="en-US"/>
                    </w:rPr>
                  </w:pPr>
                  <w:r w:rsidRPr="006C7D2F">
                    <w:rPr>
                      <w:color w:val="000000"/>
                      <w:sz w:val="19"/>
                      <w:szCs w:val="19"/>
                      <w:lang w:val="en-US"/>
                    </w:rPr>
                    <w:t>St. Petersburg 199034</w:t>
                  </w:r>
                </w:p>
                <w:p w14:paraId="4108E927" w14:textId="77777777" w:rsidR="00617B90" w:rsidRPr="006C7D2F" w:rsidRDefault="00617B90" w:rsidP="00DC748E">
                  <w:pPr>
                    <w:ind w:left="20"/>
                    <w:contextualSpacing/>
                    <w:rPr>
                      <w:color w:val="000000"/>
                      <w:sz w:val="19"/>
                      <w:szCs w:val="19"/>
                      <w:lang w:val="en-US"/>
                    </w:rPr>
                  </w:pPr>
                </w:p>
                <w:p w14:paraId="0DE5548A" w14:textId="61929201" w:rsidR="00617B90" w:rsidRPr="006C7D2F" w:rsidRDefault="00617B90" w:rsidP="00DC748E">
                  <w:pPr>
                    <w:ind w:left="20"/>
                    <w:contextualSpacing/>
                    <w:rPr>
                      <w:color w:val="000000"/>
                      <w:sz w:val="19"/>
                      <w:szCs w:val="19"/>
                      <w:lang w:val="en-US"/>
                    </w:rPr>
                  </w:pPr>
                  <w:r w:rsidRPr="006C7D2F">
                    <w:rPr>
                      <w:color w:val="000000"/>
                      <w:sz w:val="19"/>
                      <w:szCs w:val="19"/>
                      <w:lang w:val="en-US"/>
                    </w:rPr>
                    <w:t>INN 7801002274 / KPP 780101001</w:t>
                  </w:r>
                </w:p>
                <w:p w14:paraId="31E8DDAB" w14:textId="77777777" w:rsidR="00617B90" w:rsidRPr="006C7D2F" w:rsidRDefault="00617B90" w:rsidP="00DC748E">
                  <w:pPr>
                    <w:rPr>
                      <w:b/>
                      <w:sz w:val="19"/>
                      <w:szCs w:val="19"/>
                      <w:lang w:val="en-GB"/>
                    </w:rPr>
                  </w:pPr>
                </w:p>
              </w:tc>
            </w:tr>
            <w:tr w:rsidR="00617B90" w:rsidRPr="001C66E1" w14:paraId="2C302A6C" w14:textId="77777777" w:rsidTr="00CA5375">
              <w:trPr>
                <w:trHeight w:val="1231"/>
              </w:trPr>
              <w:tc>
                <w:tcPr>
                  <w:tcW w:w="2410" w:type="dxa"/>
                </w:tcPr>
                <w:p w14:paraId="297127F3" w14:textId="77777777" w:rsidR="00617B90" w:rsidRPr="00A77351" w:rsidRDefault="00617B90" w:rsidP="00DC748E">
                  <w:pPr>
                    <w:jc w:val="both"/>
                    <w:rPr>
                      <w:sz w:val="19"/>
                      <w:szCs w:val="19"/>
                      <w:highlight w:val="yellow"/>
                      <w:lang w:val="en-GB"/>
                    </w:rPr>
                  </w:pPr>
                  <w:r w:rsidRPr="00A77351">
                    <w:rPr>
                      <w:sz w:val="19"/>
                      <w:szCs w:val="19"/>
                      <w:highlight w:val="yellow"/>
                      <w:lang w:val="en-GB"/>
                    </w:rPr>
                    <w:t>2.Full name_____________</w:t>
                  </w:r>
                </w:p>
                <w:p w14:paraId="75166227" w14:textId="77777777" w:rsidR="00617B90" w:rsidRPr="00A77351" w:rsidRDefault="00617B90" w:rsidP="00DC748E">
                  <w:pPr>
                    <w:jc w:val="both"/>
                    <w:rPr>
                      <w:sz w:val="19"/>
                      <w:szCs w:val="19"/>
                      <w:highlight w:val="yellow"/>
                      <w:lang w:val="en-GB"/>
                    </w:rPr>
                  </w:pPr>
                  <w:r w:rsidRPr="00A77351">
                    <w:rPr>
                      <w:sz w:val="19"/>
                      <w:szCs w:val="19"/>
                      <w:highlight w:val="yellow"/>
                      <w:lang w:val="en-GB"/>
                    </w:rPr>
                    <w:t>______________________</w:t>
                  </w:r>
                </w:p>
                <w:p w14:paraId="76C059F1" w14:textId="77777777" w:rsidR="00617B90" w:rsidRPr="00A77351" w:rsidRDefault="00617B90" w:rsidP="00DC748E">
                  <w:pPr>
                    <w:jc w:val="both"/>
                    <w:rPr>
                      <w:sz w:val="19"/>
                      <w:szCs w:val="19"/>
                      <w:highlight w:val="yellow"/>
                      <w:lang w:val="en-GB"/>
                    </w:rPr>
                  </w:pPr>
                  <w:r w:rsidRPr="00A77351">
                    <w:rPr>
                      <w:sz w:val="19"/>
                      <w:szCs w:val="19"/>
                      <w:highlight w:val="yellow"/>
                      <w:lang w:val="en-GB"/>
                    </w:rPr>
                    <w:t>Date of birth ____</w:t>
                  </w:r>
                  <w:r w:rsidRPr="00A77351">
                    <w:rPr>
                      <w:sz w:val="19"/>
                      <w:szCs w:val="19"/>
                      <w:highlight w:val="yellow"/>
                      <w:lang w:val="en-US"/>
                    </w:rPr>
                    <w:t>_</w:t>
                  </w:r>
                  <w:r w:rsidRPr="00A77351">
                    <w:rPr>
                      <w:sz w:val="19"/>
                      <w:szCs w:val="19"/>
                      <w:highlight w:val="yellow"/>
                      <w:lang w:val="en-GB"/>
                    </w:rPr>
                    <w:t>_____</w:t>
                  </w:r>
                  <w:r w:rsidRPr="00A77351">
                    <w:rPr>
                      <w:sz w:val="19"/>
                      <w:szCs w:val="19"/>
                      <w:highlight w:val="yellow"/>
                      <w:lang w:val="en-US"/>
                    </w:rPr>
                    <w:t>_</w:t>
                  </w:r>
                  <w:r w:rsidRPr="00A77351">
                    <w:rPr>
                      <w:sz w:val="19"/>
                      <w:szCs w:val="19"/>
                      <w:highlight w:val="yellow"/>
                      <w:lang w:val="en-GB"/>
                    </w:rPr>
                    <w:t>_</w:t>
                  </w:r>
                </w:p>
                <w:p w14:paraId="4C47626B" w14:textId="77777777" w:rsidR="00617B90" w:rsidRPr="00A77351" w:rsidRDefault="00617B90" w:rsidP="00DC748E">
                  <w:pPr>
                    <w:jc w:val="both"/>
                    <w:rPr>
                      <w:sz w:val="19"/>
                      <w:szCs w:val="19"/>
                      <w:highlight w:val="yellow"/>
                      <w:lang w:val="en-GB"/>
                    </w:rPr>
                  </w:pPr>
                  <w:r w:rsidRPr="00A77351">
                    <w:rPr>
                      <w:sz w:val="19"/>
                      <w:szCs w:val="19"/>
                      <w:highlight w:val="yellow"/>
                      <w:lang w:val="en-GB"/>
                    </w:rPr>
                    <w:t>Passport series</w:t>
                  </w:r>
                  <w:r w:rsidRPr="00A77351">
                    <w:rPr>
                      <w:sz w:val="19"/>
                      <w:szCs w:val="19"/>
                      <w:highlight w:val="yellow"/>
                      <w:lang w:val="en-US"/>
                    </w:rPr>
                    <w:t xml:space="preserve"> </w:t>
                  </w:r>
                  <w:r w:rsidRPr="00A77351">
                    <w:rPr>
                      <w:sz w:val="19"/>
                      <w:szCs w:val="19"/>
                      <w:highlight w:val="yellow"/>
                      <w:lang w:val="en-GB"/>
                    </w:rPr>
                    <w:t>___</w:t>
                  </w:r>
                  <w:r w:rsidRPr="00A77351">
                    <w:rPr>
                      <w:sz w:val="19"/>
                      <w:szCs w:val="19"/>
                      <w:highlight w:val="yellow"/>
                      <w:lang w:val="en-US"/>
                    </w:rPr>
                    <w:t>____</w:t>
                  </w:r>
                  <w:r w:rsidRPr="00A77351">
                    <w:rPr>
                      <w:sz w:val="19"/>
                      <w:szCs w:val="19"/>
                      <w:highlight w:val="yellow"/>
                      <w:lang w:val="en-GB"/>
                    </w:rPr>
                    <w:t>__ No.__</w:t>
                  </w:r>
                  <w:r w:rsidRPr="00A77351">
                    <w:rPr>
                      <w:sz w:val="19"/>
                      <w:szCs w:val="19"/>
                      <w:highlight w:val="yellow"/>
                      <w:lang w:val="en-US"/>
                    </w:rPr>
                    <w:t>________________</w:t>
                  </w:r>
                  <w:r w:rsidRPr="00A77351">
                    <w:rPr>
                      <w:sz w:val="19"/>
                      <w:szCs w:val="19"/>
                      <w:highlight w:val="yellow"/>
                      <w:lang w:val="en-GB"/>
                    </w:rPr>
                    <w:t>_</w:t>
                  </w:r>
                </w:p>
                <w:p w14:paraId="6997840D" w14:textId="77777777" w:rsidR="00617B90" w:rsidRPr="00A77351" w:rsidRDefault="00617B90" w:rsidP="00DC748E">
                  <w:pPr>
                    <w:rPr>
                      <w:sz w:val="19"/>
                      <w:szCs w:val="19"/>
                      <w:highlight w:val="yellow"/>
                      <w:lang w:val="en-US"/>
                    </w:rPr>
                  </w:pPr>
                  <w:r w:rsidRPr="00A77351">
                    <w:rPr>
                      <w:sz w:val="19"/>
                      <w:szCs w:val="19"/>
                      <w:highlight w:val="yellow"/>
                      <w:lang w:val="en-GB"/>
                    </w:rPr>
                    <w:t xml:space="preserve">Issued by </w:t>
                  </w:r>
                  <w:r w:rsidRPr="00A77351">
                    <w:rPr>
                      <w:sz w:val="19"/>
                      <w:szCs w:val="19"/>
                      <w:highlight w:val="yellow"/>
                      <w:lang w:val="en-US"/>
                    </w:rPr>
                    <w:t>_______</w:t>
                  </w:r>
                  <w:r w:rsidRPr="00A77351">
                    <w:rPr>
                      <w:sz w:val="19"/>
                      <w:szCs w:val="19"/>
                      <w:highlight w:val="yellow"/>
                      <w:lang w:val="en-GB"/>
                    </w:rPr>
                    <w:t>_______</w:t>
                  </w:r>
                </w:p>
                <w:p w14:paraId="74B1D71D" w14:textId="77777777" w:rsidR="00617B90" w:rsidRPr="00A77351" w:rsidRDefault="00617B90" w:rsidP="00DC748E">
                  <w:pPr>
                    <w:rPr>
                      <w:sz w:val="19"/>
                      <w:szCs w:val="19"/>
                      <w:highlight w:val="yellow"/>
                      <w:lang w:val="en-US"/>
                    </w:rPr>
                  </w:pPr>
                  <w:r w:rsidRPr="00A77351">
                    <w:rPr>
                      <w:sz w:val="19"/>
                      <w:szCs w:val="19"/>
                      <w:highlight w:val="yellow"/>
                      <w:lang w:val="en-US"/>
                    </w:rPr>
                    <w:t>_______________________</w:t>
                  </w:r>
                </w:p>
                <w:p w14:paraId="65965F0E" w14:textId="77777777" w:rsidR="00617B90" w:rsidRPr="00A77351" w:rsidRDefault="00617B90" w:rsidP="00DC748E">
                  <w:pPr>
                    <w:jc w:val="both"/>
                    <w:rPr>
                      <w:sz w:val="19"/>
                      <w:szCs w:val="19"/>
                      <w:highlight w:val="yellow"/>
                      <w:lang w:val="en-US"/>
                    </w:rPr>
                  </w:pPr>
                  <w:r w:rsidRPr="00A77351">
                    <w:rPr>
                      <w:sz w:val="19"/>
                      <w:szCs w:val="19"/>
                      <w:highlight w:val="yellow"/>
                      <w:lang w:val="en-GB"/>
                    </w:rPr>
                    <w:t>Postal code, address ___</w:t>
                  </w:r>
                  <w:r w:rsidRPr="00A77351">
                    <w:rPr>
                      <w:sz w:val="19"/>
                      <w:szCs w:val="19"/>
                      <w:highlight w:val="yellow"/>
                      <w:lang w:val="en-US"/>
                    </w:rPr>
                    <w:t>__</w:t>
                  </w:r>
                  <w:r w:rsidRPr="00A77351">
                    <w:rPr>
                      <w:sz w:val="19"/>
                      <w:szCs w:val="19"/>
                      <w:highlight w:val="yellow"/>
                      <w:lang w:val="en-GB"/>
                    </w:rPr>
                    <w:t>_</w:t>
                  </w:r>
                </w:p>
                <w:p w14:paraId="54C98F1A" w14:textId="77777777" w:rsidR="00617B90" w:rsidRPr="00A77351" w:rsidRDefault="00617B90" w:rsidP="00DC748E">
                  <w:pPr>
                    <w:jc w:val="both"/>
                    <w:rPr>
                      <w:sz w:val="19"/>
                      <w:szCs w:val="19"/>
                      <w:highlight w:val="yellow"/>
                      <w:lang w:val="en-US"/>
                    </w:rPr>
                  </w:pPr>
                  <w:r w:rsidRPr="00A77351">
                    <w:rPr>
                      <w:sz w:val="19"/>
                      <w:szCs w:val="19"/>
                      <w:highlight w:val="yellow"/>
                      <w:lang w:val="en-GB"/>
                    </w:rPr>
                    <w:t>__________________</w:t>
                  </w:r>
                  <w:r w:rsidRPr="00A77351">
                    <w:rPr>
                      <w:sz w:val="19"/>
                      <w:szCs w:val="19"/>
                      <w:highlight w:val="yellow"/>
                      <w:lang w:val="en-US"/>
                    </w:rPr>
                    <w:t>_</w:t>
                  </w:r>
                  <w:r w:rsidRPr="00A77351">
                    <w:rPr>
                      <w:sz w:val="19"/>
                      <w:szCs w:val="19"/>
                      <w:highlight w:val="yellow"/>
                      <w:lang w:val="en-GB"/>
                    </w:rPr>
                    <w:t>___</w:t>
                  </w:r>
                </w:p>
                <w:p w14:paraId="5383AB51" w14:textId="77777777" w:rsidR="00617B90" w:rsidRPr="00A77351" w:rsidRDefault="00617B90" w:rsidP="00DC748E">
                  <w:pPr>
                    <w:jc w:val="both"/>
                    <w:rPr>
                      <w:sz w:val="19"/>
                      <w:szCs w:val="19"/>
                      <w:highlight w:val="yellow"/>
                      <w:lang w:val="en-US"/>
                    </w:rPr>
                  </w:pPr>
                  <w:r w:rsidRPr="00A77351">
                    <w:rPr>
                      <w:sz w:val="19"/>
                      <w:szCs w:val="19"/>
                      <w:highlight w:val="yellow"/>
                      <w:lang w:val="en-US"/>
                    </w:rPr>
                    <w:t>______________________</w:t>
                  </w:r>
                </w:p>
                <w:p w14:paraId="7D501837" w14:textId="77777777" w:rsidR="00617B90" w:rsidRPr="00A77351" w:rsidRDefault="00617B90" w:rsidP="00DC748E">
                  <w:pPr>
                    <w:jc w:val="both"/>
                    <w:rPr>
                      <w:sz w:val="19"/>
                      <w:szCs w:val="19"/>
                      <w:highlight w:val="yellow"/>
                      <w:lang w:val="en-GB"/>
                    </w:rPr>
                  </w:pPr>
                  <w:r w:rsidRPr="00A77351">
                    <w:rPr>
                      <w:sz w:val="19"/>
                      <w:szCs w:val="19"/>
                      <w:highlight w:val="yellow"/>
                      <w:lang w:val="en-US"/>
                    </w:rPr>
                    <w:t>P</w:t>
                  </w:r>
                  <w:proofErr w:type="spellStart"/>
                  <w:r w:rsidRPr="00A77351">
                    <w:rPr>
                      <w:sz w:val="19"/>
                      <w:szCs w:val="19"/>
                      <w:highlight w:val="yellow"/>
                      <w:lang w:val="en-GB"/>
                    </w:rPr>
                    <w:t>hone</w:t>
                  </w:r>
                  <w:proofErr w:type="spellEnd"/>
                  <w:r w:rsidRPr="00A77351">
                    <w:rPr>
                      <w:sz w:val="19"/>
                      <w:szCs w:val="19"/>
                      <w:highlight w:val="yellow"/>
                      <w:lang w:val="en-GB"/>
                    </w:rPr>
                    <w:t xml:space="preserve"> number:</w:t>
                  </w:r>
                </w:p>
                <w:p w14:paraId="04BDF55D" w14:textId="77777777" w:rsidR="00617B90" w:rsidRPr="00A77351" w:rsidRDefault="00617B90" w:rsidP="00DC748E">
                  <w:pPr>
                    <w:jc w:val="both"/>
                    <w:rPr>
                      <w:sz w:val="19"/>
                      <w:szCs w:val="19"/>
                      <w:highlight w:val="yellow"/>
                      <w:lang w:val="en-US"/>
                    </w:rPr>
                  </w:pPr>
                  <w:r w:rsidRPr="00A77351">
                    <w:rPr>
                      <w:sz w:val="19"/>
                      <w:szCs w:val="19"/>
                      <w:highlight w:val="yellow"/>
                      <w:lang w:val="en-GB"/>
                    </w:rPr>
                    <w:t>__________________</w:t>
                  </w:r>
                  <w:r w:rsidRPr="00DB7FC6">
                    <w:rPr>
                      <w:sz w:val="19"/>
                      <w:szCs w:val="19"/>
                      <w:highlight w:val="yellow"/>
                      <w:lang w:val="en-US"/>
                    </w:rPr>
                    <w:t>_</w:t>
                  </w:r>
                  <w:r w:rsidRPr="00A77351">
                    <w:rPr>
                      <w:sz w:val="19"/>
                      <w:szCs w:val="19"/>
                      <w:highlight w:val="yellow"/>
                      <w:lang w:val="en-GB"/>
                    </w:rPr>
                    <w:t>___</w:t>
                  </w:r>
                </w:p>
                <w:p w14:paraId="067A9C2C" w14:textId="77777777" w:rsidR="00617B90" w:rsidRPr="00DB7FC6" w:rsidRDefault="00617B90" w:rsidP="00DC748E">
                  <w:pPr>
                    <w:jc w:val="both"/>
                    <w:rPr>
                      <w:sz w:val="19"/>
                      <w:szCs w:val="19"/>
                      <w:highlight w:val="yellow"/>
                      <w:lang w:val="en-US"/>
                    </w:rPr>
                  </w:pPr>
                  <w:r w:rsidRPr="00A77351">
                    <w:rPr>
                      <w:sz w:val="19"/>
                      <w:szCs w:val="19"/>
                      <w:highlight w:val="yellow"/>
                      <w:lang w:val="en-US"/>
                    </w:rPr>
                    <w:t>E-mail</w:t>
                  </w:r>
                  <w:r w:rsidRPr="00DB7FC6">
                    <w:rPr>
                      <w:sz w:val="19"/>
                      <w:szCs w:val="19"/>
                      <w:highlight w:val="yellow"/>
                      <w:lang w:val="en-US"/>
                    </w:rPr>
                    <w:t xml:space="preserve"> </w:t>
                  </w:r>
                  <w:r w:rsidRPr="00A77351">
                    <w:rPr>
                      <w:sz w:val="19"/>
                      <w:szCs w:val="19"/>
                      <w:highlight w:val="yellow"/>
                      <w:lang w:val="en-US"/>
                    </w:rPr>
                    <w:t>___</w:t>
                  </w:r>
                  <w:r w:rsidRPr="00DB7FC6">
                    <w:rPr>
                      <w:sz w:val="19"/>
                      <w:szCs w:val="19"/>
                      <w:highlight w:val="yellow"/>
                      <w:lang w:val="en-US"/>
                    </w:rPr>
                    <w:t>_</w:t>
                  </w:r>
                  <w:r w:rsidRPr="00A77351">
                    <w:rPr>
                      <w:sz w:val="19"/>
                      <w:szCs w:val="19"/>
                      <w:highlight w:val="yellow"/>
                      <w:lang w:val="en-US"/>
                    </w:rPr>
                    <w:t>_____________</w:t>
                  </w:r>
                </w:p>
                <w:p w14:paraId="28C5FDFB" w14:textId="77777777" w:rsidR="00617B90" w:rsidRPr="00DB7FC6" w:rsidRDefault="00617B90" w:rsidP="00DC748E">
                  <w:pPr>
                    <w:jc w:val="both"/>
                    <w:rPr>
                      <w:sz w:val="19"/>
                      <w:szCs w:val="19"/>
                      <w:highlight w:val="yellow"/>
                      <w:lang w:val="en-US"/>
                    </w:rPr>
                  </w:pPr>
                </w:p>
                <w:p w14:paraId="4EAD5049" w14:textId="77777777" w:rsidR="00A77351" w:rsidRPr="00DB7FC6" w:rsidRDefault="00A77351" w:rsidP="00DC748E">
                  <w:pPr>
                    <w:jc w:val="both"/>
                    <w:rPr>
                      <w:sz w:val="19"/>
                      <w:szCs w:val="19"/>
                      <w:lang w:val="en-US"/>
                    </w:rPr>
                  </w:pPr>
                </w:p>
                <w:p w14:paraId="69EDF302" w14:textId="77777777" w:rsidR="00617B90" w:rsidRPr="00BD5C38" w:rsidRDefault="00617B90" w:rsidP="00DC748E">
                  <w:pPr>
                    <w:jc w:val="both"/>
                    <w:rPr>
                      <w:b/>
                      <w:sz w:val="19"/>
                      <w:szCs w:val="19"/>
                      <w:lang w:val="en-GB"/>
                    </w:rPr>
                  </w:pPr>
                  <w:r w:rsidRPr="00BD5C38">
                    <w:rPr>
                      <w:b/>
                      <w:sz w:val="19"/>
                      <w:szCs w:val="19"/>
                      <w:lang w:val="en-GB"/>
                    </w:rPr>
                    <w:t>Co-authors</w:t>
                  </w:r>
                </w:p>
                <w:p w14:paraId="6890828B" w14:textId="77777777" w:rsidR="00617B90" w:rsidRPr="00A77351" w:rsidRDefault="00617B90" w:rsidP="00DC748E">
                  <w:pPr>
                    <w:jc w:val="both"/>
                    <w:rPr>
                      <w:b/>
                      <w:sz w:val="19"/>
                      <w:szCs w:val="19"/>
                      <w:highlight w:val="yellow"/>
                      <w:lang w:val="en-GB"/>
                    </w:rPr>
                  </w:pPr>
                </w:p>
                <w:p w14:paraId="0AED0124" w14:textId="77777777" w:rsidR="00617B90" w:rsidRDefault="00617B90" w:rsidP="00DC748E">
                  <w:pPr>
                    <w:jc w:val="both"/>
                    <w:rPr>
                      <w:b/>
                      <w:sz w:val="19"/>
                      <w:szCs w:val="19"/>
                      <w:highlight w:val="yellow"/>
                      <w:lang w:val="en-GB"/>
                    </w:rPr>
                  </w:pPr>
                  <w:r w:rsidRPr="00A77351">
                    <w:rPr>
                      <w:b/>
                      <w:sz w:val="19"/>
                      <w:szCs w:val="19"/>
                      <w:highlight w:val="yellow"/>
                      <w:lang w:val="en-GB"/>
                    </w:rPr>
                    <w:t>________________</w:t>
                  </w:r>
                </w:p>
                <w:p w14:paraId="4151721B" w14:textId="77777777" w:rsidR="00A77351" w:rsidRPr="00DB7FC6" w:rsidRDefault="00A77351" w:rsidP="00DC748E">
                  <w:pPr>
                    <w:jc w:val="both"/>
                    <w:rPr>
                      <w:b/>
                      <w:sz w:val="19"/>
                      <w:szCs w:val="19"/>
                      <w:highlight w:val="yellow"/>
                      <w:lang w:val="en-US"/>
                    </w:rPr>
                  </w:pPr>
                </w:p>
                <w:p w14:paraId="6C936034" w14:textId="39A57124" w:rsidR="00A77351" w:rsidRPr="00DB7FC6" w:rsidRDefault="00A77351" w:rsidP="00DC748E">
                  <w:pPr>
                    <w:jc w:val="both"/>
                    <w:rPr>
                      <w:b/>
                      <w:sz w:val="19"/>
                      <w:szCs w:val="19"/>
                      <w:highlight w:val="yellow"/>
                      <w:lang w:val="en-US"/>
                    </w:rPr>
                  </w:pPr>
                  <w:r w:rsidRPr="002510F5">
                    <w:rPr>
                      <w:b/>
                      <w:sz w:val="19"/>
                      <w:szCs w:val="19"/>
                      <w:highlight w:val="yellow"/>
                      <w:lang w:val="en-GB"/>
                    </w:rPr>
                    <w:t>Full Name</w:t>
                  </w:r>
                </w:p>
                <w:p w14:paraId="6CDEA865" w14:textId="77777777" w:rsidR="00617B90" w:rsidRPr="00DB7FC6" w:rsidRDefault="00617B90" w:rsidP="00DC748E">
                  <w:pPr>
                    <w:jc w:val="both"/>
                    <w:rPr>
                      <w:b/>
                      <w:sz w:val="19"/>
                      <w:szCs w:val="19"/>
                      <w:highlight w:val="yellow"/>
                      <w:lang w:val="en-US"/>
                    </w:rPr>
                  </w:pPr>
                </w:p>
                <w:p w14:paraId="34EF0E1F" w14:textId="77777777" w:rsidR="00617B90" w:rsidRDefault="00617B90" w:rsidP="00DC748E">
                  <w:pPr>
                    <w:jc w:val="both"/>
                    <w:rPr>
                      <w:b/>
                      <w:sz w:val="19"/>
                      <w:szCs w:val="19"/>
                      <w:highlight w:val="yellow"/>
                    </w:rPr>
                  </w:pPr>
                  <w:r w:rsidRPr="00A77351">
                    <w:rPr>
                      <w:b/>
                      <w:sz w:val="19"/>
                      <w:szCs w:val="19"/>
                      <w:highlight w:val="yellow"/>
                    </w:rPr>
                    <w:t>_________________</w:t>
                  </w:r>
                </w:p>
                <w:p w14:paraId="51FD9699" w14:textId="77777777" w:rsidR="00A77351" w:rsidRDefault="00A77351" w:rsidP="00DC748E">
                  <w:pPr>
                    <w:jc w:val="both"/>
                    <w:rPr>
                      <w:b/>
                      <w:sz w:val="19"/>
                      <w:szCs w:val="19"/>
                      <w:highlight w:val="yellow"/>
                    </w:rPr>
                  </w:pPr>
                </w:p>
                <w:p w14:paraId="08875589" w14:textId="694C92B7" w:rsidR="00617B90" w:rsidRPr="00A77351" w:rsidRDefault="00A77351" w:rsidP="00A77351">
                  <w:pPr>
                    <w:jc w:val="both"/>
                    <w:rPr>
                      <w:b/>
                      <w:sz w:val="19"/>
                      <w:szCs w:val="19"/>
                      <w:highlight w:val="yellow"/>
                    </w:rPr>
                  </w:pPr>
                  <w:r w:rsidRPr="002510F5">
                    <w:rPr>
                      <w:b/>
                      <w:sz w:val="19"/>
                      <w:szCs w:val="19"/>
                      <w:highlight w:val="yellow"/>
                      <w:lang w:val="en-GB"/>
                    </w:rPr>
                    <w:t>Full Name</w:t>
                  </w:r>
                </w:p>
              </w:tc>
              <w:tc>
                <w:tcPr>
                  <w:tcW w:w="2693" w:type="dxa"/>
                </w:tcPr>
                <w:p w14:paraId="4AE9161A" w14:textId="77777777" w:rsidR="00617B90" w:rsidRDefault="00617B90" w:rsidP="00DC748E">
                  <w:pPr>
                    <w:ind w:left="959"/>
                    <w:jc w:val="both"/>
                    <w:rPr>
                      <w:b/>
                      <w:sz w:val="19"/>
                      <w:szCs w:val="19"/>
                    </w:rPr>
                  </w:pPr>
                </w:p>
                <w:p w14:paraId="6B01B929" w14:textId="77777777" w:rsidR="00CA5375" w:rsidRDefault="00CA5375" w:rsidP="00DC748E">
                  <w:pPr>
                    <w:ind w:left="959"/>
                    <w:jc w:val="both"/>
                    <w:rPr>
                      <w:b/>
                      <w:sz w:val="19"/>
                      <w:szCs w:val="19"/>
                    </w:rPr>
                  </w:pPr>
                </w:p>
                <w:p w14:paraId="3C29524E" w14:textId="77777777" w:rsidR="00CA5375" w:rsidRPr="006C7D2F" w:rsidRDefault="00CA5375" w:rsidP="00DC748E">
                  <w:pPr>
                    <w:ind w:left="959"/>
                    <w:jc w:val="both"/>
                    <w:rPr>
                      <w:b/>
                      <w:sz w:val="19"/>
                      <w:szCs w:val="19"/>
                    </w:rPr>
                  </w:pPr>
                </w:p>
                <w:p w14:paraId="18475048" w14:textId="77777777" w:rsidR="00617B90" w:rsidRPr="006C7D2F" w:rsidRDefault="00617B90" w:rsidP="00DC748E">
                  <w:pPr>
                    <w:ind w:left="959"/>
                    <w:jc w:val="both"/>
                    <w:rPr>
                      <w:b/>
                      <w:sz w:val="19"/>
                      <w:szCs w:val="19"/>
                    </w:rPr>
                  </w:pPr>
                </w:p>
                <w:p w14:paraId="02DF9AC0" w14:textId="77777777" w:rsidR="00617B90" w:rsidRPr="006C7D2F" w:rsidRDefault="00617B90" w:rsidP="00DC748E">
                  <w:pPr>
                    <w:ind w:left="959"/>
                    <w:jc w:val="both"/>
                    <w:rPr>
                      <w:b/>
                      <w:sz w:val="19"/>
                      <w:szCs w:val="19"/>
                    </w:rPr>
                  </w:pPr>
                </w:p>
                <w:p w14:paraId="57405AE4" w14:textId="77777777" w:rsidR="00617B90" w:rsidRPr="006C7D2F" w:rsidRDefault="00617B90" w:rsidP="00DC748E">
                  <w:pPr>
                    <w:ind w:left="959"/>
                    <w:jc w:val="both"/>
                    <w:rPr>
                      <w:b/>
                      <w:sz w:val="19"/>
                      <w:szCs w:val="19"/>
                    </w:rPr>
                  </w:pPr>
                </w:p>
                <w:p w14:paraId="5AEBBDF0" w14:textId="77777777" w:rsidR="00617B90" w:rsidRPr="006C7D2F" w:rsidRDefault="00617B90" w:rsidP="00DC748E">
                  <w:pPr>
                    <w:ind w:left="959"/>
                    <w:jc w:val="both"/>
                    <w:rPr>
                      <w:b/>
                      <w:sz w:val="19"/>
                      <w:szCs w:val="19"/>
                    </w:rPr>
                  </w:pPr>
                </w:p>
                <w:p w14:paraId="20E27A41" w14:textId="77777777" w:rsidR="00617B90" w:rsidRPr="006C7D2F" w:rsidRDefault="00617B90" w:rsidP="00DC748E">
                  <w:pPr>
                    <w:ind w:left="959"/>
                    <w:jc w:val="both"/>
                    <w:rPr>
                      <w:b/>
                      <w:sz w:val="19"/>
                      <w:szCs w:val="19"/>
                    </w:rPr>
                  </w:pPr>
                </w:p>
                <w:p w14:paraId="2B78CFD4" w14:textId="77777777" w:rsidR="00617B90" w:rsidRPr="006C7D2F" w:rsidRDefault="00617B90" w:rsidP="00DC748E">
                  <w:pPr>
                    <w:ind w:left="959"/>
                    <w:jc w:val="both"/>
                    <w:rPr>
                      <w:b/>
                      <w:sz w:val="19"/>
                      <w:szCs w:val="19"/>
                    </w:rPr>
                  </w:pPr>
                </w:p>
                <w:p w14:paraId="54C9C50A" w14:textId="77777777" w:rsidR="00617B90" w:rsidRPr="006C7D2F" w:rsidRDefault="00617B90" w:rsidP="00DC748E">
                  <w:pPr>
                    <w:ind w:left="959"/>
                    <w:jc w:val="both"/>
                    <w:rPr>
                      <w:b/>
                      <w:sz w:val="19"/>
                      <w:szCs w:val="19"/>
                    </w:rPr>
                  </w:pPr>
                </w:p>
                <w:p w14:paraId="5B990658" w14:textId="77777777" w:rsidR="00617B90" w:rsidRPr="006C7D2F" w:rsidRDefault="00617B90" w:rsidP="00DC748E">
                  <w:pPr>
                    <w:ind w:left="959"/>
                    <w:jc w:val="both"/>
                    <w:rPr>
                      <w:b/>
                      <w:sz w:val="19"/>
                      <w:szCs w:val="19"/>
                    </w:rPr>
                  </w:pPr>
                </w:p>
                <w:p w14:paraId="18954586" w14:textId="77777777" w:rsidR="00617B90" w:rsidRPr="006C7D2F" w:rsidRDefault="00617B90" w:rsidP="00DC748E">
                  <w:pPr>
                    <w:ind w:left="959"/>
                    <w:jc w:val="both"/>
                    <w:rPr>
                      <w:b/>
                      <w:sz w:val="19"/>
                      <w:szCs w:val="19"/>
                    </w:rPr>
                  </w:pPr>
                </w:p>
                <w:p w14:paraId="3198DA35" w14:textId="77777777" w:rsidR="00617B90" w:rsidRPr="006C7D2F" w:rsidRDefault="00617B90" w:rsidP="00DC748E">
                  <w:pPr>
                    <w:ind w:left="959"/>
                    <w:jc w:val="both"/>
                    <w:rPr>
                      <w:b/>
                      <w:sz w:val="19"/>
                      <w:szCs w:val="19"/>
                    </w:rPr>
                  </w:pPr>
                </w:p>
                <w:p w14:paraId="4FF7E364" w14:textId="77777777" w:rsidR="00617B90" w:rsidRPr="006C7D2F" w:rsidRDefault="00617B90" w:rsidP="00DC748E">
                  <w:pPr>
                    <w:ind w:left="959"/>
                    <w:jc w:val="both"/>
                    <w:rPr>
                      <w:b/>
                      <w:sz w:val="19"/>
                      <w:szCs w:val="19"/>
                    </w:rPr>
                  </w:pPr>
                </w:p>
                <w:p w14:paraId="73DB5FBF" w14:textId="77777777" w:rsidR="00617B90" w:rsidRPr="006C7D2F" w:rsidRDefault="00617B90" w:rsidP="00DC748E">
                  <w:pPr>
                    <w:ind w:left="959"/>
                    <w:jc w:val="both"/>
                    <w:rPr>
                      <w:b/>
                      <w:sz w:val="19"/>
                      <w:szCs w:val="19"/>
                    </w:rPr>
                  </w:pPr>
                </w:p>
                <w:p w14:paraId="41F51C38" w14:textId="77777777" w:rsidR="00617B90" w:rsidRPr="006C7D2F" w:rsidRDefault="00617B90" w:rsidP="00DC748E">
                  <w:pPr>
                    <w:ind w:left="959"/>
                    <w:jc w:val="both"/>
                    <w:rPr>
                      <w:b/>
                      <w:sz w:val="19"/>
                      <w:szCs w:val="19"/>
                      <w:lang w:val="en-GB"/>
                    </w:rPr>
                  </w:pPr>
                  <w:r w:rsidRPr="006C7D2F">
                    <w:rPr>
                      <w:b/>
                      <w:sz w:val="19"/>
                      <w:szCs w:val="19"/>
                      <w:lang w:val="en-GB"/>
                    </w:rPr>
                    <w:t>Licensee</w:t>
                  </w:r>
                </w:p>
                <w:p w14:paraId="734877AB" w14:textId="77777777" w:rsidR="00617B90" w:rsidRPr="006C7D2F" w:rsidRDefault="00617B90" w:rsidP="00DC748E">
                  <w:pPr>
                    <w:ind w:left="534"/>
                    <w:jc w:val="both"/>
                    <w:rPr>
                      <w:sz w:val="19"/>
                      <w:szCs w:val="19"/>
                    </w:rPr>
                  </w:pPr>
                </w:p>
                <w:p w14:paraId="3E23C778" w14:textId="77777777" w:rsidR="00617B90" w:rsidRPr="006C7D2F" w:rsidRDefault="00617B90" w:rsidP="00DC748E">
                  <w:pPr>
                    <w:ind w:left="534"/>
                    <w:jc w:val="both"/>
                    <w:rPr>
                      <w:sz w:val="19"/>
                      <w:szCs w:val="19"/>
                      <w:lang w:val="en-GB"/>
                    </w:rPr>
                  </w:pPr>
                  <w:r w:rsidRPr="006C7D2F">
                    <w:rPr>
                      <w:sz w:val="19"/>
                      <w:szCs w:val="19"/>
                      <w:lang w:val="en-GB"/>
                    </w:rPr>
                    <w:t xml:space="preserve">___________________ </w:t>
                  </w:r>
                </w:p>
                <w:p w14:paraId="7DA8133E" w14:textId="77777777" w:rsidR="00617B90" w:rsidRPr="006C7D2F" w:rsidRDefault="00617B90" w:rsidP="00DC748E">
                  <w:pPr>
                    <w:ind w:left="45"/>
                    <w:jc w:val="both"/>
                    <w:rPr>
                      <w:b/>
                      <w:sz w:val="19"/>
                      <w:szCs w:val="19"/>
                    </w:rPr>
                  </w:pPr>
                </w:p>
                <w:p w14:paraId="33F72AC2" w14:textId="77777777" w:rsidR="00617B90" w:rsidRPr="001C66E1" w:rsidRDefault="00617B90" w:rsidP="00DC748E">
                  <w:pPr>
                    <w:ind w:left="45"/>
                    <w:jc w:val="both"/>
                    <w:rPr>
                      <w:b/>
                      <w:sz w:val="19"/>
                      <w:szCs w:val="19"/>
                      <w:lang w:val="en-US"/>
                    </w:rPr>
                  </w:pPr>
                  <w:r w:rsidRPr="006C7D2F">
                    <w:rPr>
                      <w:b/>
                      <w:sz w:val="19"/>
                      <w:szCs w:val="19"/>
                    </w:rPr>
                    <w:t xml:space="preserve">          </w:t>
                  </w:r>
                  <w:r w:rsidRPr="006C7D2F">
                    <w:rPr>
                      <w:b/>
                      <w:sz w:val="19"/>
                      <w:szCs w:val="19"/>
                      <w:lang w:val="en-US"/>
                    </w:rPr>
                    <w:t xml:space="preserve">Elena </w:t>
                  </w:r>
                  <w:proofErr w:type="spellStart"/>
                  <w:r w:rsidRPr="006C7D2F">
                    <w:rPr>
                      <w:b/>
                      <w:sz w:val="19"/>
                      <w:szCs w:val="19"/>
                      <w:lang w:val="en-US"/>
                    </w:rPr>
                    <w:t>Lebedkina</w:t>
                  </w:r>
                  <w:proofErr w:type="spellEnd"/>
                  <w:r w:rsidRPr="001C66E1">
                    <w:rPr>
                      <w:b/>
                      <w:sz w:val="19"/>
                      <w:szCs w:val="19"/>
                      <w:lang w:val="en-US"/>
                    </w:rPr>
                    <w:t xml:space="preserve"> </w:t>
                  </w:r>
                </w:p>
              </w:tc>
            </w:tr>
          </w:tbl>
          <w:p w14:paraId="4ED831D2" w14:textId="77777777" w:rsidR="00617B90" w:rsidRPr="005F7404" w:rsidRDefault="00617B90" w:rsidP="00DC748E">
            <w:pPr>
              <w:pStyle w:val="11"/>
              <w:spacing w:before="0" w:after="0"/>
              <w:jc w:val="center"/>
              <w:rPr>
                <w:b/>
                <w:caps/>
                <w:sz w:val="20"/>
                <w:lang w:val="en-GB"/>
              </w:rPr>
            </w:pPr>
          </w:p>
        </w:tc>
      </w:tr>
    </w:tbl>
    <w:p w14:paraId="249020A4" w14:textId="77777777" w:rsidR="00107A17" w:rsidRPr="008C3E12" w:rsidRDefault="00107A17" w:rsidP="00DD313C">
      <w:pPr>
        <w:pStyle w:val="a3"/>
        <w:tabs>
          <w:tab w:val="clear" w:pos="9590"/>
        </w:tabs>
        <w:jc w:val="both"/>
        <w:rPr>
          <w:rFonts w:ascii="Times New Roman" w:hAnsi="Times New Roman"/>
        </w:rPr>
      </w:pPr>
    </w:p>
    <w:sectPr w:rsidR="00107A17" w:rsidRPr="008C3E12" w:rsidSect="00D4282A">
      <w:footerReference w:type="even" r:id="rId8"/>
      <w:footerReference w:type="default" r:id="rId9"/>
      <w:pgSz w:w="11906" w:h="16838"/>
      <w:pgMar w:top="737" w:right="851" w:bottom="425" w:left="1134"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EB65" w14:textId="77777777" w:rsidR="00D4282A" w:rsidRDefault="00D4282A">
      <w:r>
        <w:separator/>
      </w:r>
    </w:p>
  </w:endnote>
  <w:endnote w:type="continuationSeparator" w:id="0">
    <w:p w14:paraId="16EDCAEE" w14:textId="77777777" w:rsidR="00D4282A" w:rsidRDefault="00D4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1338">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598C" w14:textId="77777777"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AC57C7" w14:textId="77777777" w:rsidR="00FD4F3C" w:rsidRDefault="00FD4F3C" w:rsidP="00E3583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3FE" w14:textId="10024DE9" w:rsidR="00F56A33" w:rsidRPr="00F56A33" w:rsidRDefault="00F63E10" w:rsidP="00F56A33">
    <w:pPr>
      <w:pStyle w:val="a8"/>
      <w:spacing w:before="360"/>
      <w:rPr>
        <w:color w:val="000000"/>
      </w:rPr>
    </w:pPr>
    <w:r>
      <w:rPr>
        <w:noProof/>
      </w:rPr>
      <mc:AlternateContent>
        <mc:Choice Requires="wps">
          <w:drawing>
            <wp:anchor distT="91440" distB="91440" distL="114300" distR="114300" simplePos="0" relativeHeight="251658240" behindDoc="1" locked="0" layoutInCell="1" allowOverlap="1" wp14:anchorId="6A49BC40" wp14:editId="2DAC9B29">
              <wp:simplePos x="0" y="0"/>
              <wp:positionH relativeFrom="page">
                <wp:posOffset>768350</wp:posOffset>
              </wp:positionH>
              <wp:positionV relativeFrom="page">
                <wp:posOffset>10029190</wp:posOffset>
              </wp:positionV>
              <wp:extent cx="6299835" cy="36195"/>
              <wp:effectExtent l="0" t="0" r="0" b="0"/>
              <wp:wrapSquare wrapText="bothSides"/>
              <wp:docPr id="5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36B3515A" id="Прямоугольник 1" o:spid="_x0000_s1026" style="position:absolute;margin-left:60.5pt;margin-top:789.7pt;width:496.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" fillcolor="#4f81bd" stroked="f" strokeweight="2pt">
              <w10:wrap type="square" anchorx="page" anchory="page"/>
            </v:rect>
          </w:pict>
        </mc:Fallback>
      </mc:AlternateContent>
    </w:r>
    <w:r w:rsidR="00094402" w:rsidRPr="00DC748E">
      <w:rPr>
        <w:rFonts w:eastAsia="DengXian"/>
        <w:lang w:eastAsia="zh-CN"/>
      </w:rPr>
      <w:t>Соавторы</w:t>
    </w:r>
    <w:r w:rsidR="00094402">
      <w:rPr>
        <w:lang w:val="en-US"/>
      </w:rPr>
      <w:t>/Co-authors</w:t>
    </w:r>
    <w:r w:rsidR="00F56A33" w:rsidRPr="00F56A33">
      <w:t>_______________</w:t>
    </w:r>
  </w:p>
  <w:p w14:paraId="1A8B4487" w14:textId="0C4D6402" w:rsidR="00FD4F3C" w:rsidRPr="00E35830" w:rsidRDefault="00BF7AA5"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14:anchorId="3F16D72D" wp14:editId="56DE589D">
              <wp:simplePos x="0" y="0"/>
              <wp:positionH relativeFrom="page">
                <wp:posOffset>5511165</wp:posOffset>
              </wp:positionH>
              <wp:positionV relativeFrom="page">
                <wp:posOffset>10154920</wp:posOffset>
              </wp:positionV>
              <wp:extent cx="1508760" cy="483870"/>
              <wp:effectExtent l="0" t="0" r="0"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14:paraId="29C7DA76" w14:textId="77777777"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AC4D8D">
                            <w:rPr>
                              <w:rFonts w:ascii="Cambria" w:hAnsi="Cambria"/>
                              <w:noProof/>
                              <w:color w:val="000000"/>
                              <w:sz w:val="22"/>
                              <w:szCs w:val="22"/>
                            </w:rPr>
                            <w:t>6</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16D72D" id="_x0000_t202" coordsize="21600,21600" o:spt="202" path="m,l,21600r21600,l21600,xe">
              <v:stroke joinstyle="miter"/>
              <v:path gradientshapeok="t" o:connecttype="rect"/>
            </v:shapetype>
            <v:shape id="Надпись 2"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" filled="f" stroked="f" strokeweight=".5pt">
              <v:textbox style="mso-fit-shape-to-text:t">
                <w:txbxContent>
                  <w:p w14:paraId="29C7DA76" w14:textId="77777777"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AC4D8D">
                      <w:rPr>
                        <w:rFonts w:ascii="Cambria" w:hAnsi="Cambria"/>
                        <w:noProof/>
                        <w:color w:val="000000"/>
                        <w:sz w:val="22"/>
                        <w:szCs w:val="22"/>
                      </w:rPr>
                      <w:t>6</w:t>
                    </w:r>
                    <w:r w:rsidRPr="00F56A33">
                      <w:rPr>
                        <w:rFonts w:ascii="Cambria" w:hAnsi="Cambria"/>
                        <w:color w:val="00000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BADB" w14:textId="77777777" w:rsidR="00D4282A" w:rsidRDefault="00D4282A">
      <w:r>
        <w:separator/>
      </w:r>
    </w:p>
  </w:footnote>
  <w:footnote w:type="continuationSeparator" w:id="0">
    <w:p w14:paraId="3A7FD920" w14:textId="77777777" w:rsidR="00D4282A" w:rsidRDefault="00D4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28601CC"/>
    <w:multiLevelType w:val="multilevel"/>
    <w:tmpl w:val="D75A5674"/>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1D987F57"/>
    <w:multiLevelType w:val="multilevel"/>
    <w:tmpl w:val="F78C6704"/>
    <w:lvl w:ilvl="0">
      <w:start w:val="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645137FE"/>
    <w:multiLevelType w:val="multilevel"/>
    <w:tmpl w:val="4B405150"/>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5"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38223108">
    <w:abstractNumId w:val="30"/>
  </w:num>
  <w:num w:numId="2" w16cid:durableId="1462502813">
    <w:abstractNumId w:val="28"/>
  </w:num>
  <w:num w:numId="3" w16cid:durableId="1959946778">
    <w:abstractNumId w:val="21"/>
  </w:num>
  <w:num w:numId="4" w16cid:durableId="596641197">
    <w:abstractNumId w:val="18"/>
  </w:num>
  <w:num w:numId="5" w16cid:durableId="1590382360">
    <w:abstractNumId w:val="24"/>
  </w:num>
  <w:num w:numId="6" w16cid:durableId="86930059">
    <w:abstractNumId w:val="25"/>
  </w:num>
  <w:num w:numId="7" w16cid:durableId="139618479">
    <w:abstractNumId w:val="15"/>
  </w:num>
  <w:num w:numId="8" w16cid:durableId="1151098002">
    <w:abstractNumId w:val="13"/>
  </w:num>
  <w:num w:numId="9" w16cid:durableId="359548966">
    <w:abstractNumId w:val="10"/>
  </w:num>
  <w:num w:numId="10" w16cid:durableId="382024550">
    <w:abstractNumId w:val="33"/>
  </w:num>
  <w:num w:numId="11" w16cid:durableId="1781409245">
    <w:abstractNumId w:val="38"/>
  </w:num>
  <w:num w:numId="12" w16cid:durableId="1134522138">
    <w:abstractNumId w:val="35"/>
  </w:num>
  <w:num w:numId="13" w16cid:durableId="65808701">
    <w:abstractNumId w:val="0"/>
  </w:num>
  <w:num w:numId="14" w16cid:durableId="1205558025">
    <w:abstractNumId w:val="2"/>
  </w:num>
  <w:num w:numId="15" w16cid:durableId="980235710">
    <w:abstractNumId w:val="27"/>
  </w:num>
  <w:num w:numId="16" w16cid:durableId="1796100276">
    <w:abstractNumId w:val="11"/>
  </w:num>
  <w:num w:numId="17" w16cid:durableId="1442988397">
    <w:abstractNumId w:val="26"/>
  </w:num>
  <w:num w:numId="18" w16cid:durableId="1171262467">
    <w:abstractNumId w:val="36"/>
  </w:num>
  <w:num w:numId="19" w16cid:durableId="209071438">
    <w:abstractNumId w:val="23"/>
  </w:num>
  <w:num w:numId="20" w16cid:durableId="890775978">
    <w:abstractNumId w:val="12"/>
  </w:num>
  <w:num w:numId="21" w16cid:durableId="315113645">
    <w:abstractNumId w:val="22"/>
  </w:num>
  <w:num w:numId="22" w16cid:durableId="1850681094">
    <w:abstractNumId w:val="1"/>
  </w:num>
  <w:num w:numId="23" w16cid:durableId="1420440951">
    <w:abstractNumId w:val="3"/>
  </w:num>
  <w:num w:numId="24" w16cid:durableId="1499924229">
    <w:abstractNumId w:val="4"/>
  </w:num>
  <w:num w:numId="25" w16cid:durableId="1957130413">
    <w:abstractNumId w:val="6"/>
  </w:num>
  <w:num w:numId="26" w16cid:durableId="2088336906">
    <w:abstractNumId w:val="20"/>
  </w:num>
  <w:num w:numId="27" w16cid:durableId="684021977">
    <w:abstractNumId w:val="32"/>
  </w:num>
  <w:num w:numId="28" w16cid:durableId="1318074058">
    <w:abstractNumId w:val="32"/>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16cid:durableId="315914860">
    <w:abstractNumId w:val="8"/>
  </w:num>
  <w:num w:numId="30" w16cid:durableId="1652442445">
    <w:abstractNumId w:val="29"/>
  </w:num>
  <w:num w:numId="31" w16cid:durableId="1764494970">
    <w:abstractNumId w:val="37"/>
  </w:num>
  <w:num w:numId="32" w16cid:durableId="278614105">
    <w:abstractNumId w:val="17"/>
  </w:num>
  <w:num w:numId="33" w16cid:durableId="559637796">
    <w:abstractNumId w:val="31"/>
  </w:num>
  <w:num w:numId="34" w16cid:durableId="1837842328">
    <w:abstractNumId w:val="16"/>
  </w:num>
  <w:num w:numId="35" w16cid:durableId="1656108826">
    <w:abstractNumId w:val="14"/>
  </w:num>
  <w:num w:numId="36" w16cid:durableId="303897415">
    <w:abstractNumId w:val="7"/>
  </w:num>
  <w:num w:numId="37" w16cid:durableId="884869436">
    <w:abstractNumId w:val="9"/>
  </w:num>
  <w:num w:numId="38" w16cid:durableId="1818644844">
    <w:abstractNumId w:val="5"/>
  </w:num>
  <w:num w:numId="39" w16cid:durableId="1449736086">
    <w:abstractNumId w:val="34"/>
  </w:num>
  <w:num w:numId="40" w16cid:durableId="8148331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79"/>
    <w:rsid w:val="00014008"/>
    <w:rsid w:val="00031E89"/>
    <w:rsid w:val="000347D9"/>
    <w:rsid w:val="00036591"/>
    <w:rsid w:val="00041620"/>
    <w:rsid w:val="000467B4"/>
    <w:rsid w:val="00047723"/>
    <w:rsid w:val="0004772C"/>
    <w:rsid w:val="0005311C"/>
    <w:rsid w:val="00054409"/>
    <w:rsid w:val="00056BE6"/>
    <w:rsid w:val="00066B97"/>
    <w:rsid w:val="0007290A"/>
    <w:rsid w:val="000737AA"/>
    <w:rsid w:val="00082AFF"/>
    <w:rsid w:val="000906AF"/>
    <w:rsid w:val="00094402"/>
    <w:rsid w:val="000970DD"/>
    <w:rsid w:val="000A1FCE"/>
    <w:rsid w:val="000B29A3"/>
    <w:rsid w:val="000C3783"/>
    <w:rsid w:val="000C7C00"/>
    <w:rsid w:val="000D226E"/>
    <w:rsid w:val="000D693C"/>
    <w:rsid w:val="000F13ED"/>
    <w:rsid w:val="000F4DF5"/>
    <w:rsid w:val="000F5BE6"/>
    <w:rsid w:val="0010361C"/>
    <w:rsid w:val="001061A4"/>
    <w:rsid w:val="00107A17"/>
    <w:rsid w:val="001106F4"/>
    <w:rsid w:val="00115760"/>
    <w:rsid w:val="00117430"/>
    <w:rsid w:val="00125005"/>
    <w:rsid w:val="0012568D"/>
    <w:rsid w:val="00131B06"/>
    <w:rsid w:val="00131E47"/>
    <w:rsid w:val="00132B79"/>
    <w:rsid w:val="00133AAA"/>
    <w:rsid w:val="00134E7E"/>
    <w:rsid w:val="00135BE5"/>
    <w:rsid w:val="00135CA7"/>
    <w:rsid w:val="001411B5"/>
    <w:rsid w:val="001428A3"/>
    <w:rsid w:val="001450A2"/>
    <w:rsid w:val="0014667B"/>
    <w:rsid w:val="00147230"/>
    <w:rsid w:val="001510A9"/>
    <w:rsid w:val="001570A6"/>
    <w:rsid w:val="00162F41"/>
    <w:rsid w:val="0016649D"/>
    <w:rsid w:val="00170D78"/>
    <w:rsid w:val="00172A51"/>
    <w:rsid w:val="00174C0E"/>
    <w:rsid w:val="00181C97"/>
    <w:rsid w:val="001877F8"/>
    <w:rsid w:val="00187D64"/>
    <w:rsid w:val="001A3B6A"/>
    <w:rsid w:val="001C42B0"/>
    <w:rsid w:val="001D40AA"/>
    <w:rsid w:val="001F0C6F"/>
    <w:rsid w:val="001F2703"/>
    <w:rsid w:val="001F6131"/>
    <w:rsid w:val="00207AC4"/>
    <w:rsid w:val="0021360A"/>
    <w:rsid w:val="002179E2"/>
    <w:rsid w:val="00226A5C"/>
    <w:rsid w:val="00233506"/>
    <w:rsid w:val="0024053F"/>
    <w:rsid w:val="00243FBA"/>
    <w:rsid w:val="00251C22"/>
    <w:rsid w:val="0025227B"/>
    <w:rsid w:val="0026412D"/>
    <w:rsid w:val="0026692E"/>
    <w:rsid w:val="00275839"/>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1090"/>
    <w:rsid w:val="00332325"/>
    <w:rsid w:val="00337A1E"/>
    <w:rsid w:val="0034072E"/>
    <w:rsid w:val="003414BE"/>
    <w:rsid w:val="00353993"/>
    <w:rsid w:val="00356340"/>
    <w:rsid w:val="003602D7"/>
    <w:rsid w:val="00363BFF"/>
    <w:rsid w:val="0036535B"/>
    <w:rsid w:val="003716FD"/>
    <w:rsid w:val="00381AB4"/>
    <w:rsid w:val="003939C8"/>
    <w:rsid w:val="003A1447"/>
    <w:rsid w:val="003A2587"/>
    <w:rsid w:val="003A3485"/>
    <w:rsid w:val="003B121F"/>
    <w:rsid w:val="003B49CD"/>
    <w:rsid w:val="003B5F84"/>
    <w:rsid w:val="003E4B9A"/>
    <w:rsid w:val="003E73F6"/>
    <w:rsid w:val="003F648C"/>
    <w:rsid w:val="004004AC"/>
    <w:rsid w:val="0041208C"/>
    <w:rsid w:val="004129AB"/>
    <w:rsid w:val="004246E8"/>
    <w:rsid w:val="0042508D"/>
    <w:rsid w:val="00441A0E"/>
    <w:rsid w:val="004460F8"/>
    <w:rsid w:val="004474E0"/>
    <w:rsid w:val="00455208"/>
    <w:rsid w:val="00461665"/>
    <w:rsid w:val="00481C7D"/>
    <w:rsid w:val="00482FE7"/>
    <w:rsid w:val="004839D0"/>
    <w:rsid w:val="00491C56"/>
    <w:rsid w:val="00492199"/>
    <w:rsid w:val="004B588B"/>
    <w:rsid w:val="004B6E4C"/>
    <w:rsid w:val="004C461A"/>
    <w:rsid w:val="004D0727"/>
    <w:rsid w:val="004D445C"/>
    <w:rsid w:val="004D4A9E"/>
    <w:rsid w:val="004D6CBE"/>
    <w:rsid w:val="004D7C85"/>
    <w:rsid w:val="004F1920"/>
    <w:rsid w:val="004F7501"/>
    <w:rsid w:val="005009FB"/>
    <w:rsid w:val="00506772"/>
    <w:rsid w:val="0051127C"/>
    <w:rsid w:val="00511997"/>
    <w:rsid w:val="00517901"/>
    <w:rsid w:val="00520FBC"/>
    <w:rsid w:val="005226FA"/>
    <w:rsid w:val="00524B69"/>
    <w:rsid w:val="005251D9"/>
    <w:rsid w:val="00526978"/>
    <w:rsid w:val="0052748D"/>
    <w:rsid w:val="005341C0"/>
    <w:rsid w:val="00540DB0"/>
    <w:rsid w:val="00545D4F"/>
    <w:rsid w:val="00546715"/>
    <w:rsid w:val="00547C41"/>
    <w:rsid w:val="0055448B"/>
    <w:rsid w:val="00557C22"/>
    <w:rsid w:val="0056054D"/>
    <w:rsid w:val="00572672"/>
    <w:rsid w:val="00587ADC"/>
    <w:rsid w:val="005911AF"/>
    <w:rsid w:val="00592862"/>
    <w:rsid w:val="005A18BE"/>
    <w:rsid w:val="005B0B8A"/>
    <w:rsid w:val="005B1AA8"/>
    <w:rsid w:val="005C420D"/>
    <w:rsid w:val="005C4E33"/>
    <w:rsid w:val="005C68C9"/>
    <w:rsid w:val="005C7BD2"/>
    <w:rsid w:val="005D43E5"/>
    <w:rsid w:val="005E7E18"/>
    <w:rsid w:val="005F2E90"/>
    <w:rsid w:val="005F3566"/>
    <w:rsid w:val="00617B90"/>
    <w:rsid w:val="00622725"/>
    <w:rsid w:val="00625518"/>
    <w:rsid w:val="0063596B"/>
    <w:rsid w:val="006374F4"/>
    <w:rsid w:val="00643C21"/>
    <w:rsid w:val="0065328D"/>
    <w:rsid w:val="00654379"/>
    <w:rsid w:val="00654803"/>
    <w:rsid w:val="006642F9"/>
    <w:rsid w:val="00664A71"/>
    <w:rsid w:val="006706BA"/>
    <w:rsid w:val="00680A2B"/>
    <w:rsid w:val="006852A9"/>
    <w:rsid w:val="00697E9F"/>
    <w:rsid w:val="006A1327"/>
    <w:rsid w:val="006A1A40"/>
    <w:rsid w:val="006A6008"/>
    <w:rsid w:val="006A7F93"/>
    <w:rsid w:val="006B3883"/>
    <w:rsid w:val="006B52A9"/>
    <w:rsid w:val="006C479B"/>
    <w:rsid w:val="006C71B9"/>
    <w:rsid w:val="006C7D2F"/>
    <w:rsid w:val="006E43F8"/>
    <w:rsid w:val="006E6F35"/>
    <w:rsid w:val="006E753F"/>
    <w:rsid w:val="006F0B8D"/>
    <w:rsid w:val="006F1AD9"/>
    <w:rsid w:val="0070081A"/>
    <w:rsid w:val="00700CEC"/>
    <w:rsid w:val="007035C6"/>
    <w:rsid w:val="0070471A"/>
    <w:rsid w:val="00714C57"/>
    <w:rsid w:val="00722B79"/>
    <w:rsid w:val="00725ACA"/>
    <w:rsid w:val="00726050"/>
    <w:rsid w:val="0073543F"/>
    <w:rsid w:val="00736DDD"/>
    <w:rsid w:val="007400A3"/>
    <w:rsid w:val="00745EFC"/>
    <w:rsid w:val="00747FFA"/>
    <w:rsid w:val="00754F69"/>
    <w:rsid w:val="00760FAB"/>
    <w:rsid w:val="00762B01"/>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E245E"/>
    <w:rsid w:val="007E4D04"/>
    <w:rsid w:val="00803738"/>
    <w:rsid w:val="008061DD"/>
    <w:rsid w:val="0081466A"/>
    <w:rsid w:val="0081562E"/>
    <w:rsid w:val="00816E56"/>
    <w:rsid w:val="00817B70"/>
    <w:rsid w:val="008323C7"/>
    <w:rsid w:val="00836F14"/>
    <w:rsid w:val="00850238"/>
    <w:rsid w:val="008630E1"/>
    <w:rsid w:val="00865674"/>
    <w:rsid w:val="00871DE8"/>
    <w:rsid w:val="00875EC2"/>
    <w:rsid w:val="00882864"/>
    <w:rsid w:val="00886D91"/>
    <w:rsid w:val="008B7282"/>
    <w:rsid w:val="008C3E12"/>
    <w:rsid w:val="008D075D"/>
    <w:rsid w:val="008D0FE8"/>
    <w:rsid w:val="008D6186"/>
    <w:rsid w:val="008D6503"/>
    <w:rsid w:val="008E1D20"/>
    <w:rsid w:val="008E5170"/>
    <w:rsid w:val="008F14D6"/>
    <w:rsid w:val="008F76E4"/>
    <w:rsid w:val="00915600"/>
    <w:rsid w:val="00915C20"/>
    <w:rsid w:val="00920F56"/>
    <w:rsid w:val="00921335"/>
    <w:rsid w:val="00935D7A"/>
    <w:rsid w:val="00936DEA"/>
    <w:rsid w:val="00943ACD"/>
    <w:rsid w:val="0094429A"/>
    <w:rsid w:val="00945330"/>
    <w:rsid w:val="0095324F"/>
    <w:rsid w:val="009549A9"/>
    <w:rsid w:val="0097254A"/>
    <w:rsid w:val="0097490E"/>
    <w:rsid w:val="00976B8B"/>
    <w:rsid w:val="00984961"/>
    <w:rsid w:val="0098500C"/>
    <w:rsid w:val="00993815"/>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6162"/>
    <w:rsid w:val="00A42A9C"/>
    <w:rsid w:val="00A43F92"/>
    <w:rsid w:val="00A50087"/>
    <w:rsid w:val="00A531F6"/>
    <w:rsid w:val="00A55CA4"/>
    <w:rsid w:val="00A6141A"/>
    <w:rsid w:val="00A67245"/>
    <w:rsid w:val="00A76C2D"/>
    <w:rsid w:val="00A7713C"/>
    <w:rsid w:val="00A77351"/>
    <w:rsid w:val="00A8419E"/>
    <w:rsid w:val="00A95DB5"/>
    <w:rsid w:val="00AA19DD"/>
    <w:rsid w:val="00AA6356"/>
    <w:rsid w:val="00AB0695"/>
    <w:rsid w:val="00AB1C36"/>
    <w:rsid w:val="00AB1FB4"/>
    <w:rsid w:val="00AC0726"/>
    <w:rsid w:val="00AC4B5A"/>
    <w:rsid w:val="00AC4D8D"/>
    <w:rsid w:val="00AC53F4"/>
    <w:rsid w:val="00AE01D9"/>
    <w:rsid w:val="00AE2D42"/>
    <w:rsid w:val="00AE4E7A"/>
    <w:rsid w:val="00B0068F"/>
    <w:rsid w:val="00B00837"/>
    <w:rsid w:val="00B12E92"/>
    <w:rsid w:val="00B16467"/>
    <w:rsid w:val="00B32FDF"/>
    <w:rsid w:val="00B361B2"/>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558D"/>
    <w:rsid w:val="00BB58AC"/>
    <w:rsid w:val="00BC6B43"/>
    <w:rsid w:val="00BD1F0C"/>
    <w:rsid w:val="00BD5316"/>
    <w:rsid w:val="00BD5C38"/>
    <w:rsid w:val="00BE5448"/>
    <w:rsid w:val="00BF26A5"/>
    <w:rsid w:val="00BF7AA5"/>
    <w:rsid w:val="00C037FD"/>
    <w:rsid w:val="00C059E4"/>
    <w:rsid w:val="00C11C24"/>
    <w:rsid w:val="00C1404B"/>
    <w:rsid w:val="00C22465"/>
    <w:rsid w:val="00C228B8"/>
    <w:rsid w:val="00C258FF"/>
    <w:rsid w:val="00C31299"/>
    <w:rsid w:val="00C3579F"/>
    <w:rsid w:val="00C3651F"/>
    <w:rsid w:val="00C40BE7"/>
    <w:rsid w:val="00C54875"/>
    <w:rsid w:val="00C61B04"/>
    <w:rsid w:val="00C6474E"/>
    <w:rsid w:val="00C6792D"/>
    <w:rsid w:val="00C67A58"/>
    <w:rsid w:val="00C722F3"/>
    <w:rsid w:val="00C753C6"/>
    <w:rsid w:val="00C90BCC"/>
    <w:rsid w:val="00C9265C"/>
    <w:rsid w:val="00C9691E"/>
    <w:rsid w:val="00CA15CF"/>
    <w:rsid w:val="00CA252C"/>
    <w:rsid w:val="00CA2985"/>
    <w:rsid w:val="00CA29BD"/>
    <w:rsid w:val="00CA34B0"/>
    <w:rsid w:val="00CA3A97"/>
    <w:rsid w:val="00CA5375"/>
    <w:rsid w:val="00CB1817"/>
    <w:rsid w:val="00CC46C3"/>
    <w:rsid w:val="00CD6F2B"/>
    <w:rsid w:val="00CE3A8D"/>
    <w:rsid w:val="00CE4D1A"/>
    <w:rsid w:val="00CF069C"/>
    <w:rsid w:val="00CF2675"/>
    <w:rsid w:val="00D01679"/>
    <w:rsid w:val="00D02A36"/>
    <w:rsid w:val="00D03EAA"/>
    <w:rsid w:val="00D12C81"/>
    <w:rsid w:val="00D278DB"/>
    <w:rsid w:val="00D307FD"/>
    <w:rsid w:val="00D4282A"/>
    <w:rsid w:val="00D56BF2"/>
    <w:rsid w:val="00D575F8"/>
    <w:rsid w:val="00D625C0"/>
    <w:rsid w:val="00D64B1E"/>
    <w:rsid w:val="00D6657B"/>
    <w:rsid w:val="00D73496"/>
    <w:rsid w:val="00D811D8"/>
    <w:rsid w:val="00D93616"/>
    <w:rsid w:val="00DA3774"/>
    <w:rsid w:val="00DA4017"/>
    <w:rsid w:val="00DA7B44"/>
    <w:rsid w:val="00DB142F"/>
    <w:rsid w:val="00DB7FC6"/>
    <w:rsid w:val="00DC37A7"/>
    <w:rsid w:val="00DC441A"/>
    <w:rsid w:val="00DC50FE"/>
    <w:rsid w:val="00DC57F0"/>
    <w:rsid w:val="00DC5F0A"/>
    <w:rsid w:val="00DC748E"/>
    <w:rsid w:val="00DD1EF9"/>
    <w:rsid w:val="00DD313C"/>
    <w:rsid w:val="00DE2DC7"/>
    <w:rsid w:val="00DE6FDB"/>
    <w:rsid w:val="00DE79FC"/>
    <w:rsid w:val="00DF726B"/>
    <w:rsid w:val="00E00058"/>
    <w:rsid w:val="00E02306"/>
    <w:rsid w:val="00E0277B"/>
    <w:rsid w:val="00E1620A"/>
    <w:rsid w:val="00E168F5"/>
    <w:rsid w:val="00E275B9"/>
    <w:rsid w:val="00E35830"/>
    <w:rsid w:val="00E416AD"/>
    <w:rsid w:val="00E60AB8"/>
    <w:rsid w:val="00E67076"/>
    <w:rsid w:val="00E70F56"/>
    <w:rsid w:val="00E71A80"/>
    <w:rsid w:val="00E76257"/>
    <w:rsid w:val="00E80A2A"/>
    <w:rsid w:val="00E81E15"/>
    <w:rsid w:val="00EA0974"/>
    <w:rsid w:val="00EB1D0A"/>
    <w:rsid w:val="00EB2D63"/>
    <w:rsid w:val="00EB4815"/>
    <w:rsid w:val="00EC4253"/>
    <w:rsid w:val="00ED0AD6"/>
    <w:rsid w:val="00ED2341"/>
    <w:rsid w:val="00ED5DD7"/>
    <w:rsid w:val="00ED7537"/>
    <w:rsid w:val="00EE44BA"/>
    <w:rsid w:val="00EE70BD"/>
    <w:rsid w:val="00EF3C3E"/>
    <w:rsid w:val="00EF4937"/>
    <w:rsid w:val="00EF5667"/>
    <w:rsid w:val="00F007A7"/>
    <w:rsid w:val="00F111DC"/>
    <w:rsid w:val="00F121CA"/>
    <w:rsid w:val="00F1434F"/>
    <w:rsid w:val="00F14A83"/>
    <w:rsid w:val="00F16B09"/>
    <w:rsid w:val="00F172C9"/>
    <w:rsid w:val="00F2174A"/>
    <w:rsid w:val="00F27074"/>
    <w:rsid w:val="00F30240"/>
    <w:rsid w:val="00F32B27"/>
    <w:rsid w:val="00F56A33"/>
    <w:rsid w:val="00F63E10"/>
    <w:rsid w:val="00F705D9"/>
    <w:rsid w:val="00F74966"/>
    <w:rsid w:val="00F76349"/>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6269812"/>
  <w15:chartTrackingRefBased/>
  <w15:docId w15:val="{39CA4C81-51F9-47C3-B877-0542A0D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1338"/>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customStyle="1" w:styleId="ab">
    <w:name w:val="Обычный (веб)"/>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paragraph" w:customStyle="1" w:styleId="11">
    <w:name w:val="Обычный1"/>
    <w:rsid w:val="00251C22"/>
    <w:pPr>
      <w:spacing w:before="100" w:after="100"/>
    </w:pPr>
    <w:rPr>
      <w:sz w:val="24"/>
    </w:rPr>
  </w:style>
  <w:style w:type="character" w:customStyle="1" w:styleId="hps">
    <w:name w:val="hps"/>
    <w:rsid w:val="00251C22"/>
    <w:rPr>
      <w:rFonts w:cs="Times New Roman"/>
    </w:rPr>
  </w:style>
  <w:style w:type="character" w:customStyle="1" w:styleId="st">
    <w:name w:val="st"/>
    <w:rsid w:val="00251C22"/>
    <w:rPr>
      <w:rFonts w:cs="Times New Roman"/>
    </w:rPr>
  </w:style>
  <w:style w:type="character" w:styleId="ae">
    <w:name w:val="Emphasis"/>
    <w:qFormat/>
    <w:rsid w:val="00251C2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3B1A-7CFE-4C20-8064-BA0BD58B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4106</Words>
  <Characters>25874</Characters>
  <Application>Microsoft Office Word</Application>
  <DocSecurity>0</DocSecurity>
  <Lines>215</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Алексей Еремин</cp:lastModifiedBy>
  <cp:revision>11</cp:revision>
  <cp:lastPrinted>2018-04-26T09:07:00Z</cp:lastPrinted>
  <dcterms:created xsi:type="dcterms:W3CDTF">2024-01-26T14:03:00Z</dcterms:created>
  <dcterms:modified xsi:type="dcterms:W3CDTF">2024-04-25T13:45:00Z</dcterms:modified>
</cp:coreProperties>
</file>